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7065CFE" w14:textId="77777777" w:rsidR="00C146E3" w:rsidRDefault="00C146E3" w:rsidP="00C146E3">
      <w:pPr>
        <w:jc w:val="center"/>
        <w:rPr>
          <w:rFonts w:ascii="Staccato555 BT" w:hAnsi="Staccato555 BT" w:cs="Tahoma"/>
          <w:sz w:val="48"/>
        </w:rPr>
      </w:pPr>
    </w:p>
    <w:p w14:paraId="7A2A6997" w14:textId="77777777" w:rsidR="00C146E3" w:rsidRDefault="00C146E3" w:rsidP="00C146E3">
      <w:pPr>
        <w:jc w:val="center"/>
        <w:rPr>
          <w:rFonts w:ascii="Staccato555 BT" w:hAnsi="Staccato555 BT" w:cs="Tahoma"/>
          <w:sz w:val="48"/>
        </w:rPr>
      </w:pPr>
    </w:p>
    <w:p w14:paraId="4821C695" w14:textId="77777777" w:rsidR="00C146E3" w:rsidRDefault="00C146E3" w:rsidP="00C146E3">
      <w:pPr>
        <w:jc w:val="center"/>
        <w:rPr>
          <w:rFonts w:ascii="Staccato555 BT" w:hAnsi="Staccato555 BT" w:cs="Tahoma"/>
          <w:sz w:val="48"/>
        </w:rPr>
      </w:pPr>
    </w:p>
    <w:p w14:paraId="52CC1E5D" w14:textId="77777777" w:rsidR="00C146E3" w:rsidRDefault="00C146E3" w:rsidP="00C146E3">
      <w:pPr>
        <w:jc w:val="center"/>
        <w:rPr>
          <w:rFonts w:ascii="Staccato555 BT" w:hAnsi="Staccato555 BT" w:cs="Tahoma"/>
          <w:sz w:val="48"/>
        </w:rPr>
      </w:pPr>
      <w:r>
        <w:rPr>
          <w:rFonts w:ascii="Staccato555 BT" w:hAnsi="Staccato555 BT" w:cs="Tahoma"/>
          <w:sz w:val="48"/>
        </w:rPr>
        <w:t>LIVRET</w:t>
      </w:r>
    </w:p>
    <w:p w14:paraId="7BB5C6A0" w14:textId="77777777" w:rsidR="00C146E3" w:rsidRDefault="00C146E3" w:rsidP="00C146E3">
      <w:pPr>
        <w:jc w:val="center"/>
        <w:rPr>
          <w:rFonts w:ascii="Staccato555 BT" w:hAnsi="Staccato555 BT" w:cs="Tahoma"/>
          <w:sz w:val="48"/>
        </w:rPr>
      </w:pPr>
    </w:p>
    <w:p w14:paraId="0791D719" w14:textId="77777777" w:rsidR="00C146E3" w:rsidRDefault="00C146E3" w:rsidP="00C146E3">
      <w:pPr>
        <w:jc w:val="center"/>
        <w:rPr>
          <w:rFonts w:ascii="Staccato555 BT" w:hAnsi="Staccato555 BT" w:cs="Tahoma"/>
          <w:sz w:val="48"/>
        </w:rPr>
      </w:pPr>
      <w:r>
        <w:rPr>
          <w:rFonts w:ascii="Staccato555 BT" w:hAnsi="Staccato555 BT" w:cs="Tahoma"/>
          <w:sz w:val="48"/>
        </w:rPr>
        <w:t>COMPETIT</w:t>
      </w:r>
      <w:r w:rsidR="00CA2511">
        <w:rPr>
          <w:rFonts w:ascii="Staccato555 BT" w:hAnsi="Staccato555 BT" w:cs="Tahoma"/>
          <w:sz w:val="48"/>
        </w:rPr>
        <w:t>ION</w:t>
      </w:r>
    </w:p>
    <w:p w14:paraId="00F58E03" w14:textId="77777777" w:rsidR="00CA2511" w:rsidRDefault="00CA2511" w:rsidP="00C146E3">
      <w:pPr>
        <w:jc w:val="center"/>
        <w:rPr>
          <w:rFonts w:ascii="Staccato555 BT" w:hAnsi="Staccato555 BT" w:cs="Tahoma"/>
          <w:sz w:val="48"/>
        </w:rPr>
      </w:pPr>
    </w:p>
    <w:p w14:paraId="6755B7D8" w14:textId="77777777" w:rsidR="00C146E3" w:rsidRDefault="00CA2511" w:rsidP="00C146E3">
      <w:pPr>
        <w:jc w:val="center"/>
        <w:rPr>
          <w:rFonts w:ascii="Staccato555 BT" w:hAnsi="Staccato555 BT" w:cs="Tahoma"/>
          <w:sz w:val="48"/>
        </w:rPr>
      </w:pPr>
      <w:r>
        <w:rPr>
          <w:rFonts w:ascii="Staccato555 BT" w:hAnsi="Staccato555 BT" w:cs="Tahoma"/>
          <w:sz w:val="48"/>
        </w:rPr>
        <w:t>KARATE</w:t>
      </w:r>
    </w:p>
    <w:p w14:paraId="5E7AC07F" w14:textId="77777777" w:rsidR="00C146E3" w:rsidRDefault="00CA2511" w:rsidP="00C146E3">
      <w:pPr>
        <w:jc w:val="center"/>
        <w:rPr>
          <w:rFonts w:ascii="Staccato555 BT" w:hAnsi="Staccato555 BT" w:cs="Tahoma"/>
          <w:sz w:val="48"/>
        </w:rPr>
      </w:pPr>
      <w:r>
        <w:rPr>
          <w:rFonts w:ascii="Staccato555 BT" w:hAnsi="Staccato555 BT" w:cs="Tahoma"/>
          <w:sz w:val="48"/>
        </w:rPr>
        <w:t>KATA &amp; KUMITE</w:t>
      </w:r>
    </w:p>
    <w:p w14:paraId="2637A413" w14:textId="77777777" w:rsidR="00C146E3" w:rsidRDefault="00C146E3" w:rsidP="00C146E3">
      <w:pPr>
        <w:jc w:val="center"/>
        <w:rPr>
          <w:rFonts w:ascii="Staccato555 BT" w:hAnsi="Staccato555 BT" w:cs="Tahoma"/>
          <w:sz w:val="48"/>
        </w:rPr>
      </w:pPr>
    </w:p>
    <w:p w14:paraId="3F9E41DF" w14:textId="77777777" w:rsidR="00F63040" w:rsidRDefault="00F63040" w:rsidP="00C146E3">
      <w:pPr>
        <w:jc w:val="center"/>
        <w:rPr>
          <w:rFonts w:ascii="Staccato555 BT" w:hAnsi="Staccato555 BT" w:cs="Tahoma"/>
          <w:sz w:val="48"/>
        </w:rPr>
      </w:pPr>
    </w:p>
    <w:p w14:paraId="3551E11A" w14:textId="77777777" w:rsidR="00F63040" w:rsidRDefault="00F63040" w:rsidP="00C146E3">
      <w:pPr>
        <w:jc w:val="center"/>
        <w:rPr>
          <w:rFonts w:ascii="Staccato555 BT" w:hAnsi="Staccato555 BT" w:cs="Tahoma"/>
          <w:sz w:val="48"/>
        </w:rPr>
      </w:pPr>
    </w:p>
    <w:p w14:paraId="21357B2A" w14:textId="77777777" w:rsidR="00F63040" w:rsidRDefault="00F63040" w:rsidP="00C146E3">
      <w:pPr>
        <w:jc w:val="center"/>
        <w:rPr>
          <w:rFonts w:ascii="Staccato555 BT" w:hAnsi="Staccato555 BT" w:cs="Tahoma"/>
          <w:sz w:val="48"/>
        </w:rPr>
      </w:pPr>
    </w:p>
    <w:p w14:paraId="1BC2B022" w14:textId="77777777" w:rsidR="00F63040" w:rsidRPr="00F63040" w:rsidRDefault="00F63040" w:rsidP="00F63040">
      <w:pPr>
        <w:jc w:val="right"/>
        <w:rPr>
          <w:rFonts w:ascii="Staccato555 BT" w:hAnsi="Staccato555 BT" w:cs="Tahoma"/>
          <w:sz w:val="36"/>
        </w:rPr>
      </w:pPr>
      <w:r w:rsidRPr="00F63040">
        <w:rPr>
          <w:rFonts w:ascii="Staccato555 BT" w:hAnsi="Staccato555 BT" w:cs="Tahoma"/>
          <w:sz w:val="36"/>
        </w:rPr>
        <w:t>A l’attention des compétiteurs</w:t>
      </w:r>
    </w:p>
    <w:p w14:paraId="16EBD2D5" w14:textId="77777777" w:rsidR="00F63040" w:rsidRPr="00F63040" w:rsidRDefault="00F63040" w:rsidP="00F63040">
      <w:pPr>
        <w:jc w:val="right"/>
        <w:rPr>
          <w:rFonts w:ascii="Staccato555 BT" w:hAnsi="Staccato555 BT" w:cs="Tahoma"/>
          <w:sz w:val="36"/>
        </w:rPr>
      </w:pPr>
      <w:r w:rsidRPr="00F63040">
        <w:rPr>
          <w:rFonts w:ascii="Staccato555 BT" w:hAnsi="Staccato555 BT" w:cs="Tahoma"/>
          <w:sz w:val="36"/>
        </w:rPr>
        <w:t>&amp; des encadrants</w:t>
      </w:r>
    </w:p>
    <w:p w14:paraId="7003FDFB" w14:textId="77777777" w:rsidR="00CA2511" w:rsidRDefault="00CA2511">
      <w:pPr>
        <w:rPr>
          <w:rFonts w:ascii="Staccato555 BT" w:hAnsi="Staccato555 BT" w:cs="Tahoma"/>
          <w:sz w:val="20"/>
          <w:szCs w:val="20"/>
        </w:rPr>
      </w:pPr>
      <w:r>
        <w:rPr>
          <w:rFonts w:ascii="Staccato555 BT" w:hAnsi="Staccato555 BT" w:cs="Tahoma"/>
          <w:sz w:val="20"/>
          <w:szCs w:val="20"/>
        </w:rPr>
        <w:br w:type="page"/>
      </w:r>
    </w:p>
    <w:p w14:paraId="643386C2" w14:textId="77777777" w:rsidR="0032426C" w:rsidRDefault="0032426C" w:rsidP="008D52A8">
      <w:pPr>
        <w:spacing w:before="240" w:line="480" w:lineRule="auto"/>
        <w:rPr>
          <w:rFonts w:ascii="Staccato555 BT" w:hAnsi="Staccato555 BT" w:cs="Tahoma"/>
          <w:sz w:val="32"/>
        </w:rPr>
      </w:pPr>
      <w:r>
        <w:rPr>
          <w:rFonts w:ascii="Staccato555 BT" w:hAnsi="Staccato555 BT" w:cs="Tahoma"/>
          <w:noProof/>
          <w:sz w:val="48"/>
          <w:lang w:eastAsia="fr-FR"/>
        </w:rPr>
        <w:lastRenderedPageBreak/>
        <w:drawing>
          <wp:anchor distT="0" distB="0" distL="114300" distR="114300" simplePos="0" relativeHeight="251670528" behindDoc="0" locked="0" layoutInCell="1" allowOverlap="1" wp14:anchorId="059ED5C5" wp14:editId="397B8D28">
            <wp:simplePos x="0" y="0"/>
            <wp:positionH relativeFrom="margin">
              <wp:posOffset>4575810</wp:posOffset>
            </wp:positionH>
            <wp:positionV relativeFrom="margin">
              <wp:posOffset>-9525</wp:posOffset>
            </wp:positionV>
            <wp:extent cx="1187450" cy="12192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K po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7450" cy="1219200"/>
                    </a:xfrm>
                    <a:prstGeom prst="rect">
                      <a:avLst/>
                    </a:prstGeom>
                  </pic:spPr>
                </pic:pic>
              </a:graphicData>
            </a:graphic>
          </wp:anchor>
        </w:drawing>
      </w:r>
    </w:p>
    <w:p w14:paraId="27C5B4FE" w14:textId="77777777" w:rsidR="00512B65" w:rsidRDefault="0077789D" w:rsidP="0032426C">
      <w:pPr>
        <w:autoSpaceDE w:val="0"/>
        <w:autoSpaceDN w:val="0"/>
        <w:adjustRightInd w:val="0"/>
        <w:spacing w:after="0" w:line="240" w:lineRule="auto"/>
        <w:rPr>
          <w:rFonts w:ascii="Tahoma" w:hAnsi="Tahoma" w:cs="Tahoma"/>
        </w:rPr>
      </w:pPr>
      <w:r>
        <w:rPr>
          <w:rFonts w:ascii="Tahoma" w:hAnsi="Tahoma" w:cs="Tahoma"/>
        </w:rPr>
        <w:t>« </w:t>
      </w:r>
      <w:r w:rsidR="0032426C" w:rsidRPr="0032426C">
        <w:rPr>
          <w:rFonts w:ascii="Tahoma" w:hAnsi="Tahoma" w:cs="Tahoma"/>
        </w:rPr>
        <w:t>Nul n'est tenu de pratiquer son activité (karaté, body-karaté, self-défense</w:t>
      </w:r>
      <w:proofErr w:type="gramStart"/>
      <w:r w:rsidR="0032426C" w:rsidRPr="0032426C">
        <w:rPr>
          <w:rFonts w:ascii="Tahoma" w:hAnsi="Tahoma" w:cs="Tahoma"/>
        </w:rPr>
        <w:t>, …)</w:t>
      </w:r>
      <w:proofErr w:type="gramEnd"/>
      <w:r w:rsidR="0032426C" w:rsidRPr="0032426C">
        <w:rPr>
          <w:rFonts w:ascii="Tahoma" w:hAnsi="Tahoma" w:cs="Tahoma"/>
        </w:rPr>
        <w:t xml:space="preserve"> en compétition,</w:t>
      </w:r>
    </w:p>
    <w:p w14:paraId="66BD390E" w14:textId="77777777" w:rsidR="00512B65" w:rsidRDefault="0032426C" w:rsidP="0032426C">
      <w:pPr>
        <w:autoSpaceDE w:val="0"/>
        <w:autoSpaceDN w:val="0"/>
        <w:adjustRightInd w:val="0"/>
        <w:spacing w:after="0" w:line="240" w:lineRule="auto"/>
        <w:rPr>
          <w:rFonts w:ascii="Tahoma" w:hAnsi="Tahoma" w:cs="Tahoma"/>
        </w:rPr>
      </w:pPr>
      <w:proofErr w:type="gramStart"/>
      <w:r w:rsidRPr="0032426C">
        <w:rPr>
          <w:rFonts w:ascii="Tahoma" w:hAnsi="Tahoma" w:cs="Tahoma"/>
        </w:rPr>
        <w:t>mais</w:t>
      </w:r>
      <w:proofErr w:type="gramEnd"/>
      <w:r w:rsidRPr="0032426C">
        <w:rPr>
          <w:rFonts w:ascii="Tahoma" w:hAnsi="Tahoma" w:cs="Tahoma"/>
        </w:rPr>
        <w:t xml:space="preserve"> si un engagement est pris en accord avec le</w:t>
      </w:r>
      <w:r>
        <w:rPr>
          <w:rFonts w:ascii="Tahoma" w:hAnsi="Tahoma" w:cs="Tahoma"/>
        </w:rPr>
        <w:t xml:space="preserve"> </w:t>
      </w:r>
      <w:r w:rsidRPr="0032426C">
        <w:rPr>
          <w:rFonts w:ascii="Tahoma" w:hAnsi="Tahoma" w:cs="Tahoma"/>
        </w:rPr>
        <w:t>professeur, l'adhérent(e) doit aller jusq</w:t>
      </w:r>
      <w:r w:rsidR="00512B65">
        <w:rPr>
          <w:rFonts w:ascii="Tahoma" w:hAnsi="Tahoma" w:cs="Tahoma"/>
        </w:rPr>
        <w:t>u'au bout de son contrat moral.</w:t>
      </w:r>
    </w:p>
    <w:p w14:paraId="0442C48D" w14:textId="77777777" w:rsidR="00512B65" w:rsidRDefault="0032426C" w:rsidP="0032426C">
      <w:pPr>
        <w:autoSpaceDE w:val="0"/>
        <w:autoSpaceDN w:val="0"/>
        <w:adjustRightInd w:val="0"/>
        <w:spacing w:after="0" w:line="240" w:lineRule="auto"/>
        <w:rPr>
          <w:rFonts w:ascii="Tahoma" w:hAnsi="Tahoma" w:cs="Tahoma"/>
        </w:rPr>
      </w:pPr>
      <w:r w:rsidRPr="0032426C">
        <w:rPr>
          <w:rFonts w:ascii="Tahoma" w:hAnsi="Tahoma" w:cs="Tahoma"/>
        </w:rPr>
        <w:t>En particulier les désistements sans raison majeure (maladie, blessures ...) ne</w:t>
      </w:r>
      <w:r w:rsidR="00512B65">
        <w:rPr>
          <w:rFonts w:ascii="Tahoma" w:hAnsi="Tahoma" w:cs="Tahoma"/>
        </w:rPr>
        <w:t xml:space="preserve"> </w:t>
      </w:r>
      <w:r w:rsidRPr="0032426C">
        <w:rPr>
          <w:rFonts w:ascii="Tahoma" w:hAnsi="Tahoma" w:cs="Tahoma"/>
        </w:rPr>
        <w:t>seront pas admis.</w:t>
      </w:r>
    </w:p>
    <w:p w14:paraId="107B0F5F" w14:textId="77777777" w:rsidR="0032426C" w:rsidRPr="0032426C" w:rsidRDefault="0032426C" w:rsidP="0032426C">
      <w:pPr>
        <w:autoSpaceDE w:val="0"/>
        <w:autoSpaceDN w:val="0"/>
        <w:adjustRightInd w:val="0"/>
        <w:spacing w:after="0" w:line="240" w:lineRule="auto"/>
        <w:rPr>
          <w:rFonts w:ascii="Tahoma" w:hAnsi="Tahoma" w:cs="Tahoma"/>
        </w:rPr>
      </w:pPr>
      <w:r w:rsidRPr="0032426C">
        <w:rPr>
          <w:rFonts w:ascii="Tahoma" w:hAnsi="Tahoma" w:cs="Tahoma"/>
        </w:rPr>
        <w:t>Ceci est notamment valable dans le cas des sélectionnés régionaux, etc.</w:t>
      </w:r>
    </w:p>
    <w:p w14:paraId="5C096130" w14:textId="77777777" w:rsidR="0032426C" w:rsidRPr="0032426C" w:rsidRDefault="0032426C" w:rsidP="0032426C">
      <w:pPr>
        <w:autoSpaceDE w:val="0"/>
        <w:autoSpaceDN w:val="0"/>
        <w:adjustRightInd w:val="0"/>
        <w:spacing w:after="0" w:line="240" w:lineRule="auto"/>
        <w:rPr>
          <w:rFonts w:ascii="Tahoma" w:hAnsi="Tahoma" w:cs="Tahoma"/>
        </w:rPr>
      </w:pPr>
      <w:r w:rsidRPr="0032426C">
        <w:rPr>
          <w:rFonts w:ascii="Tahoma" w:hAnsi="Tahoma" w:cs="Tahoma"/>
        </w:rPr>
        <w:t>Pour de plus amples détails, se référer aux consignes spécifiques à la compétition (tenue, inscriptions</w:t>
      </w:r>
      <w:proofErr w:type="gramStart"/>
      <w:r w:rsidRPr="0032426C">
        <w:rPr>
          <w:rFonts w:ascii="Tahoma" w:hAnsi="Tahoma" w:cs="Tahoma"/>
        </w:rPr>
        <w:t>, …)</w:t>
      </w:r>
      <w:proofErr w:type="gramEnd"/>
      <w:r w:rsidRPr="0032426C">
        <w:rPr>
          <w:rFonts w:ascii="Tahoma" w:hAnsi="Tahoma" w:cs="Tahoma"/>
        </w:rPr>
        <w:t>, et au règlement propre à la compétition effectuée.</w:t>
      </w:r>
      <w:r w:rsidR="0077789D">
        <w:rPr>
          <w:rFonts w:ascii="Tahoma" w:hAnsi="Tahoma" w:cs="Tahoma"/>
        </w:rPr>
        <w:t> »</w:t>
      </w:r>
    </w:p>
    <w:p w14:paraId="6EE258AF" w14:textId="77777777" w:rsidR="0032426C" w:rsidRPr="00512B65" w:rsidRDefault="00512B65" w:rsidP="00512B65">
      <w:pPr>
        <w:spacing w:before="240" w:line="480" w:lineRule="auto"/>
        <w:jc w:val="right"/>
        <w:rPr>
          <w:rFonts w:ascii="Staccato555 BT" w:hAnsi="Staccato555 BT" w:cs="Tahoma"/>
          <w:sz w:val="24"/>
        </w:rPr>
      </w:pPr>
      <w:r w:rsidRPr="00512B65">
        <w:rPr>
          <w:rFonts w:ascii="Staccato555 BT" w:hAnsi="Staccato555 BT" w:cs="Tahoma"/>
          <w:sz w:val="24"/>
        </w:rPr>
        <w:t>Extrait du Règlement intérieur de l’Association A.B.K.</w:t>
      </w:r>
    </w:p>
    <w:sdt>
      <w:sdtPr>
        <w:id w:val="-2127294"/>
        <w:docPartObj>
          <w:docPartGallery w:val="Table of Contents"/>
          <w:docPartUnique/>
        </w:docPartObj>
      </w:sdtPr>
      <w:sdtEndPr>
        <w:rPr>
          <w:rFonts w:ascii="Staccato555 BT" w:hAnsi="Staccato555 BT" w:cs="Tahoma"/>
          <w:sz w:val="32"/>
        </w:rPr>
      </w:sdtEndPr>
      <w:sdtContent>
        <w:p w14:paraId="7C712124" w14:textId="77777777" w:rsidR="001A767B" w:rsidRDefault="001A767B" w:rsidP="001A767B">
          <w:pPr>
            <w:spacing w:before="240" w:line="240" w:lineRule="auto"/>
            <w:rPr>
              <w:rFonts w:ascii="Staccato555 BT" w:hAnsi="Staccato555 BT" w:cs="Tahoma"/>
              <w:sz w:val="32"/>
            </w:rPr>
          </w:pPr>
          <w:r>
            <w:rPr>
              <w:rFonts w:ascii="Staccato555 BT" w:hAnsi="Staccato555 BT" w:cs="Tahoma"/>
              <w:sz w:val="32"/>
            </w:rPr>
            <w:t>SOMMAIRE</w:t>
          </w:r>
        </w:p>
        <w:p w14:paraId="1B114DC1" w14:textId="77777777" w:rsidR="001A767B" w:rsidRDefault="001A767B" w:rsidP="001A767B">
          <w:pPr>
            <w:pStyle w:val="En-ttedetabledesmatires"/>
          </w:pPr>
          <w:r w:rsidRPr="001A767B">
            <w:rPr>
              <w:rFonts w:ascii="Staccato555 BT" w:hAnsi="Staccato555 BT" w:cs="Tahoma"/>
              <w:b w:val="0"/>
              <w:color w:val="auto"/>
              <w:sz w:val="32"/>
            </w:rPr>
            <w:t>Un équipement adapté pour une meilleure compétition</w:t>
          </w:r>
          <w:r w:rsidRPr="001A767B">
            <w:rPr>
              <w:rFonts w:asciiTheme="minorHAnsi" w:eastAsiaTheme="minorHAnsi" w:hAnsiTheme="minorHAnsi" w:cstheme="minorBidi"/>
              <w:b w:val="0"/>
              <w:bCs w:val="0"/>
              <w:color w:val="auto"/>
              <w:sz w:val="22"/>
              <w:szCs w:val="22"/>
              <w:lang w:eastAsia="en-US"/>
            </w:rPr>
            <w:ptab w:relativeTo="margin" w:alignment="right" w:leader="dot"/>
          </w:r>
          <w:r w:rsidRPr="001A767B">
            <w:rPr>
              <w:rFonts w:asciiTheme="minorHAnsi" w:eastAsiaTheme="minorHAnsi" w:hAnsiTheme="minorHAnsi" w:cstheme="minorBidi"/>
              <w:b w:val="0"/>
              <w:bCs w:val="0"/>
              <w:color w:val="auto"/>
              <w:sz w:val="22"/>
              <w:szCs w:val="22"/>
              <w:lang w:eastAsia="en-US"/>
            </w:rPr>
            <w:t>3</w:t>
          </w:r>
        </w:p>
        <w:p w14:paraId="01E09958" w14:textId="77777777" w:rsidR="001A767B" w:rsidRDefault="001A767B">
          <w:pPr>
            <w:pStyle w:val="TM1"/>
          </w:pPr>
          <w:r w:rsidRPr="008D52A8">
            <w:rPr>
              <w:rFonts w:ascii="Staccato555 BT" w:hAnsi="Staccato555 BT" w:cs="Tahoma"/>
              <w:sz w:val="32"/>
            </w:rPr>
            <w:t>Procédure d’obtention du passeport sportif</w:t>
          </w:r>
          <w:r>
            <w:ptab w:relativeTo="margin" w:alignment="right" w:leader="dot"/>
          </w:r>
          <w:r w:rsidRPr="001A767B">
            <w:rPr>
              <w:bCs/>
            </w:rPr>
            <w:t>4</w:t>
          </w:r>
        </w:p>
        <w:p w14:paraId="2067693C" w14:textId="77777777" w:rsidR="001A767B" w:rsidRDefault="001A767B" w:rsidP="001A767B">
          <w:pPr>
            <w:pStyle w:val="TM3"/>
            <w:ind w:left="0"/>
          </w:pPr>
          <w:r w:rsidRPr="008D52A8">
            <w:rPr>
              <w:rFonts w:ascii="Staccato555 BT" w:hAnsi="Staccato555 BT" w:cs="Tahoma"/>
              <w:sz w:val="32"/>
            </w:rPr>
            <w:t xml:space="preserve">Autorisation parentale </w:t>
          </w:r>
          <w:r w:rsidR="004A2128">
            <w:rPr>
              <w:rFonts w:ascii="Staccato555 BT" w:hAnsi="Staccato555 BT" w:cs="Tahoma"/>
              <w:sz w:val="32"/>
            </w:rPr>
            <w:t>2014 - 2015</w:t>
          </w:r>
          <w:r>
            <w:ptab w:relativeTo="margin" w:alignment="right" w:leader="dot"/>
          </w:r>
          <w:r>
            <w:t>6</w:t>
          </w:r>
        </w:p>
        <w:p w14:paraId="3A3CF958" w14:textId="77777777" w:rsidR="001A767B" w:rsidRDefault="001A767B" w:rsidP="001A767B">
          <w:pPr>
            <w:pStyle w:val="TM3"/>
            <w:ind w:left="0"/>
          </w:pPr>
          <w:r w:rsidRPr="008D52A8">
            <w:rPr>
              <w:rFonts w:ascii="Staccato555 BT" w:hAnsi="Staccato555 BT" w:cs="Tahoma"/>
              <w:sz w:val="32"/>
            </w:rPr>
            <w:t>Etapes de qualification</w:t>
          </w:r>
          <w:r>
            <w:ptab w:relativeTo="margin" w:alignment="right" w:leader="dot"/>
          </w:r>
          <w:r>
            <w:t>7</w:t>
          </w:r>
        </w:p>
        <w:p w14:paraId="50366794" w14:textId="77777777" w:rsidR="001A767B" w:rsidRDefault="001A767B" w:rsidP="001A767B">
          <w:r w:rsidRPr="008D52A8">
            <w:rPr>
              <w:rFonts w:ascii="Staccato555 BT" w:hAnsi="Staccato555 BT" w:cs="Tahoma"/>
              <w:sz w:val="32"/>
            </w:rPr>
            <w:t xml:space="preserve">Calendrier des compétitions </w:t>
          </w:r>
          <w:r w:rsidR="004A2128">
            <w:rPr>
              <w:rFonts w:ascii="Staccato555 BT" w:hAnsi="Staccato555 BT" w:cs="Tahoma"/>
              <w:sz w:val="32"/>
            </w:rPr>
            <w:t>2014 - 2015</w:t>
          </w:r>
          <w:r>
            <w:ptab w:relativeTo="margin" w:alignment="right" w:leader="dot"/>
          </w:r>
          <w:r>
            <w:t>8</w:t>
          </w:r>
        </w:p>
        <w:p w14:paraId="523084F6" w14:textId="77777777" w:rsidR="001A767B" w:rsidRDefault="001A767B" w:rsidP="001A767B">
          <w:r w:rsidRPr="008D52A8">
            <w:rPr>
              <w:rFonts w:ascii="Staccato555 BT" w:hAnsi="Staccato555 BT" w:cs="Tahoma"/>
              <w:sz w:val="32"/>
            </w:rPr>
            <w:t>Code éthique</w:t>
          </w:r>
          <w:r>
            <w:ptab w:relativeTo="margin" w:alignment="right" w:leader="dot"/>
          </w:r>
          <w:r>
            <w:t>10</w:t>
          </w:r>
        </w:p>
        <w:p w14:paraId="2A69B64C" w14:textId="77777777" w:rsidR="00051EB4" w:rsidRDefault="00051EB4" w:rsidP="001A767B"/>
        <w:p w14:paraId="34834EC9" w14:textId="77777777" w:rsidR="00051EB4" w:rsidRDefault="00051EB4" w:rsidP="001A767B">
          <w:pPr>
            <w:rPr>
              <w:rFonts w:ascii="Staccato555 BT" w:hAnsi="Staccato555 BT" w:cs="Tahoma"/>
              <w:sz w:val="32"/>
            </w:rPr>
          </w:pPr>
          <w:r w:rsidRPr="008D52A8">
            <w:rPr>
              <w:rFonts w:ascii="Staccato555 BT" w:hAnsi="Staccato555 BT" w:cs="Tahoma"/>
              <w:sz w:val="32"/>
            </w:rPr>
            <w:t>Annexes</w:t>
          </w:r>
          <w:r>
            <w:rPr>
              <w:rFonts w:ascii="Staccato555 BT" w:hAnsi="Staccato555 BT" w:cs="Tahoma"/>
              <w:sz w:val="32"/>
            </w:rPr>
            <w:t> :</w:t>
          </w:r>
        </w:p>
        <w:p w14:paraId="2C72524F" w14:textId="77777777" w:rsidR="00051EB4" w:rsidRDefault="00051EB4" w:rsidP="00051EB4">
          <w:pPr>
            <w:spacing w:after="240"/>
            <w:ind w:left="708"/>
            <w:rPr>
              <w:rFonts w:ascii="Staccato555 BT" w:hAnsi="Staccato555 BT" w:cs="Tahoma"/>
              <w:sz w:val="28"/>
              <w:szCs w:val="20"/>
            </w:rPr>
          </w:pPr>
          <w:r w:rsidRPr="00F63040">
            <w:rPr>
              <w:rFonts w:ascii="Staccato555 BT" w:hAnsi="Staccato555 BT" w:cs="Tahoma"/>
              <w:sz w:val="28"/>
              <w:szCs w:val="20"/>
            </w:rPr>
            <w:t>Calendrier Compétition par catégorie</w:t>
          </w:r>
        </w:p>
        <w:p w14:paraId="38CC59A5" w14:textId="77777777" w:rsidR="00051EB4" w:rsidRPr="00E355E9" w:rsidRDefault="00051EB4" w:rsidP="00051EB4">
          <w:pPr>
            <w:spacing w:after="240"/>
            <w:ind w:left="708"/>
            <w:rPr>
              <w:rFonts w:ascii="Staccato555 BT" w:hAnsi="Staccato555 BT" w:cs="Tahoma"/>
              <w:sz w:val="28"/>
              <w:szCs w:val="20"/>
            </w:rPr>
          </w:pPr>
          <w:r w:rsidRPr="00E355E9">
            <w:rPr>
              <w:rFonts w:ascii="Staccato555 BT" w:hAnsi="Staccato555 BT" w:cs="Tahoma"/>
              <w:sz w:val="28"/>
              <w:szCs w:val="20"/>
            </w:rPr>
            <w:t>Fiche de Demande ou de Renouvellement de Passeport</w:t>
          </w:r>
        </w:p>
        <w:p w14:paraId="1297EA95" w14:textId="77777777" w:rsidR="001A767B" w:rsidRPr="001A767B" w:rsidRDefault="00051EB4" w:rsidP="001A767B">
          <w:r w:rsidRPr="00E355E9">
            <w:rPr>
              <w:rFonts w:ascii="Staccato555 BT" w:hAnsi="Staccato555 BT" w:cs="Tahoma"/>
              <w:sz w:val="28"/>
              <w:szCs w:val="20"/>
            </w:rPr>
            <w:t xml:space="preserve">Autorisation parentale </w:t>
          </w:r>
          <w:r w:rsidR="004A2128">
            <w:rPr>
              <w:rFonts w:ascii="Staccato555 BT" w:hAnsi="Staccato555 BT" w:cs="Tahoma"/>
              <w:sz w:val="28"/>
              <w:szCs w:val="20"/>
            </w:rPr>
            <w:t>2014 - 2015</w:t>
          </w:r>
        </w:p>
      </w:sdtContent>
    </w:sdt>
    <w:p w14:paraId="690F0F39" w14:textId="77777777" w:rsidR="008D52A8" w:rsidRDefault="0032426C" w:rsidP="00051EB4">
      <w:pPr>
        <w:spacing w:before="120" w:after="240" w:line="360" w:lineRule="auto"/>
        <w:rPr>
          <w:rFonts w:ascii="Staccato555 BT" w:hAnsi="Staccato555 BT" w:cs="Tahoma"/>
          <w:sz w:val="32"/>
        </w:rPr>
      </w:pPr>
      <w:r>
        <w:rPr>
          <w:rFonts w:ascii="Staccato555 BT" w:hAnsi="Staccato555 BT" w:cs="Tahoma"/>
          <w:noProof/>
          <w:sz w:val="28"/>
          <w:szCs w:val="20"/>
          <w:lang w:eastAsia="fr-FR"/>
        </w:rPr>
        <w:drawing>
          <wp:anchor distT="0" distB="0" distL="114300" distR="114300" simplePos="0" relativeHeight="251656704" behindDoc="0" locked="0" layoutInCell="1" allowOverlap="1" wp14:anchorId="53E2FFE9" wp14:editId="46807951">
            <wp:simplePos x="0" y="0"/>
            <wp:positionH relativeFrom="margin">
              <wp:align>right</wp:align>
            </wp:positionH>
            <wp:positionV relativeFrom="margin">
              <wp:posOffset>5308940</wp:posOffset>
            </wp:positionV>
            <wp:extent cx="2025650" cy="30480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KAR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5650" cy="3048000"/>
                    </a:xfrm>
                    <a:prstGeom prst="rect">
                      <a:avLst/>
                    </a:prstGeom>
                  </pic:spPr>
                </pic:pic>
              </a:graphicData>
            </a:graphic>
          </wp:anchor>
        </w:drawing>
      </w:r>
      <w:r w:rsidR="008D52A8">
        <w:rPr>
          <w:rFonts w:ascii="Staccato555 BT" w:hAnsi="Staccato555 BT" w:cs="Tahoma"/>
          <w:sz w:val="32"/>
        </w:rPr>
        <w:br w:type="page"/>
      </w:r>
    </w:p>
    <w:p w14:paraId="01C7E749" w14:textId="77777777" w:rsidR="00C146E3" w:rsidRPr="001A506D" w:rsidRDefault="00C146E3" w:rsidP="0077789D">
      <w:pPr>
        <w:pStyle w:val="StyleFP"/>
      </w:pPr>
      <w:r w:rsidRPr="001A506D">
        <w:lastRenderedPageBreak/>
        <w:t xml:space="preserve">Un </w:t>
      </w:r>
      <w:r>
        <w:rPr>
          <w:szCs w:val="48"/>
        </w:rPr>
        <w:t>ÉQUIPEMENT</w:t>
      </w:r>
      <w:r w:rsidRPr="001A506D">
        <w:t xml:space="preserve"> adapté…</w:t>
      </w:r>
    </w:p>
    <w:p w14:paraId="6D008C5F" w14:textId="77777777" w:rsidR="00C146E3" w:rsidRPr="001A506D" w:rsidRDefault="00C146E3" w:rsidP="0077789D">
      <w:pPr>
        <w:pStyle w:val="StyleFP"/>
        <w:jc w:val="right"/>
      </w:pPr>
      <w:r w:rsidRPr="001A506D">
        <w:t>…</w:t>
      </w:r>
      <w:proofErr w:type="gramStart"/>
      <w:r w:rsidRPr="001A506D">
        <w:t>pour</w:t>
      </w:r>
      <w:proofErr w:type="gramEnd"/>
      <w:r w:rsidRPr="001A506D">
        <w:t xml:space="preserve"> une meilleure </w:t>
      </w:r>
      <w:r>
        <w:t>COMPÉTITION !</w:t>
      </w:r>
      <w:r w:rsidRPr="001A506D">
        <w:t>!</w:t>
      </w:r>
    </w:p>
    <w:tbl>
      <w:tblPr>
        <w:tblStyle w:val="Grille"/>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1465"/>
        <w:gridCol w:w="3649"/>
        <w:gridCol w:w="1397"/>
      </w:tblGrid>
      <w:tr w:rsidR="00C146E3" w:rsidRPr="005D44F7" w14:paraId="75253066" w14:textId="77777777" w:rsidTr="004A2128">
        <w:trPr>
          <w:trHeight w:val="850"/>
          <w:jc w:val="center"/>
        </w:trPr>
        <w:tc>
          <w:tcPr>
            <w:tcW w:w="1426" w:type="dxa"/>
            <w:vMerge w:val="restart"/>
            <w:vAlign w:val="center"/>
          </w:tcPr>
          <w:p w14:paraId="491602D6" w14:textId="77777777" w:rsidR="00C146E3" w:rsidRDefault="00C146E3" w:rsidP="004A2128">
            <w:pPr>
              <w:jc w:val="right"/>
              <w:rPr>
                <w:noProof/>
                <w:lang w:eastAsia="fr-FR"/>
              </w:rPr>
            </w:pPr>
            <w:r>
              <w:rPr>
                <w:noProof/>
                <w:lang w:eastAsia="fr-FR"/>
              </w:rPr>
              <w:drawing>
                <wp:inline distT="0" distB="0" distL="0" distR="0" wp14:anchorId="49BAF2F0" wp14:editId="2406CB37">
                  <wp:extent cx="768744" cy="112636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4684-kimo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9798" cy="1127909"/>
                          </a:xfrm>
                          <a:prstGeom prst="rect">
                            <a:avLst/>
                          </a:prstGeom>
                        </pic:spPr>
                      </pic:pic>
                    </a:graphicData>
                  </a:graphic>
                </wp:inline>
              </w:drawing>
            </w:r>
          </w:p>
        </w:tc>
        <w:tc>
          <w:tcPr>
            <w:tcW w:w="5114" w:type="dxa"/>
            <w:gridSpan w:val="2"/>
            <w:vAlign w:val="center"/>
          </w:tcPr>
          <w:p w14:paraId="6C77B2EB" w14:textId="77777777" w:rsidR="00C146E3" w:rsidRPr="00334EDC" w:rsidRDefault="00C146E3" w:rsidP="004A2128">
            <w:pPr>
              <w:ind w:left="1416"/>
              <w:rPr>
                <w:rFonts w:ascii="Tahoma" w:hAnsi="Tahoma" w:cs="Tahoma"/>
                <w:color w:val="FF0000"/>
              </w:rPr>
            </w:pPr>
            <w:r w:rsidRPr="00334EDC">
              <w:rPr>
                <w:rFonts w:ascii="Staccato222 BT" w:hAnsi="Staccato222 BT" w:cs="Tahoma"/>
                <w:sz w:val="32"/>
                <w:szCs w:val="32"/>
                <w:u w:val="single"/>
              </w:rPr>
              <w:t>Pour toutes et tous :</w:t>
            </w:r>
          </w:p>
        </w:tc>
        <w:tc>
          <w:tcPr>
            <w:tcW w:w="1397" w:type="dxa"/>
            <w:vMerge w:val="restart"/>
            <w:vAlign w:val="center"/>
          </w:tcPr>
          <w:p w14:paraId="4717BFC8" w14:textId="77777777" w:rsidR="00C146E3" w:rsidRDefault="00C146E3" w:rsidP="004A2128">
            <w:pPr>
              <w:jc w:val="center"/>
              <w:rPr>
                <w:noProof/>
                <w:lang w:eastAsia="fr-FR"/>
              </w:rPr>
            </w:pPr>
            <w:r>
              <w:rPr>
                <w:noProof/>
                <w:lang w:eastAsia="fr-FR"/>
              </w:rPr>
              <w:drawing>
                <wp:inline distT="0" distB="0" distL="0" distR="0" wp14:anchorId="33AEB148" wp14:editId="4FD3E8C1">
                  <wp:extent cx="746760" cy="746760"/>
                  <wp:effectExtent l="0" t="0" r="0" b="0"/>
                  <wp:docPr id="11" name="Image 11" descr="http://www.budoexport.com/images/Image/Ceinture-Competition-Karate_135054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doexport.com/images/Image/Ceinture-Competition-Karate_13505491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5970" cy="745970"/>
                          </a:xfrm>
                          <a:prstGeom prst="rect">
                            <a:avLst/>
                          </a:prstGeom>
                          <a:noFill/>
                          <a:ln>
                            <a:noFill/>
                          </a:ln>
                        </pic:spPr>
                      </pic:pic>
                    </a:graphicData>
                  </a:graphic>
                </wp:inline>
              </w:drawing>
            </w:r>
          </w:p>
        </w:tc>
      </w:tr>
      <w:tr w:rsidR="00C146E3" w:rsidRPr="005D44F7" w14:paraId="32A615E2" w14:textId="77777777" w:rsidTr="004A2128">
        <w:trPr>
          <w:trHeight w:val="1177"/>
          <w:jc w:val="center"/>
        </w:trPr>
        <w:tc>
          <w:tcPr>
            <w:tcW w:w="1426" w:type="dxa"/>
            <w:vMerge/>
            <w:vAlign w:val="center"/>
          </w:tcPr>
          <w:p w14:paraId="2EBEA39B" w14:textId="77777777" w:rsidR="00C146E3" w:rsidRDefault="00C146E3" w:rsidP="004A2128">
            <w:pPr>
              <w:jc w:val="right"/>
              <w:rPr>
                <w:noProof/>
                <w:lang w:eastAsia="fr-FR"/>
              </w:rPr>
            </w:pPr>
          </w:p>
        </w:tc>
        <w:tc>
          <w:tcPr>
            <w:tcW w:w="5114" w:type="dxa"/>
            <w:gridSpan w:val="2"/>
            <w:vAlign w:val="center"/>
          </w:tcPr>
          <w:p w14:paraId="6297302C" w14:textId="77777777" w:rsidR="00C146E3" w:rsidRPr="00334EDC" w:rsidRDefault="00C146E3" w:rsidP="004A2128">
            <w:pPr>
              <w:jc w:val="center"/>
              <w:rPr>
                <w:rFonts w:ascii="Tahoma" w:hAnsi="Tahoma" w:cs="Tahoma"/>
                <w:color w:val="FF0000"/>
                <w:sz w:val="16"/>
              </w:rPr>
            </w:pPr>
            <w:r w:rsidRPr="00334EDC">
              <w:rPr>
                <w:rFonts w:ascii="Tahoma" w:hAnsi="Tahoma" w:cs="Tahoma"/>
                <w:color w:val="FF0000"/>
              </w:rPr>
              <w:t>1 "</w:t>
            </w:r>
            <w:proofErr w:type="spellStart"/>
            <w:r w:rsidRPr="00334EDC">
              <w:rPr>
                <w:rFonts w:ascii="Tahoma" w:hAnsi="Tahoma" w:cs="Tahoma"/>
                <w:color w:val="FF0000"/>
              </w:rPr>
              <w:t>karategi</w:t>
            </w:r>
            <w:proofErr w:type="spellEnd"/>
            <w:r w:rsidRPr="00334EDC">
              <w:rPr>
                <w:rFonts w:ascii="Tahoma" w:hAnsi="Tahoma" w:cs="Tahoma"/>
                <w:color w:val="FF0000"/>
              </w:rPr>
              <w:t>" blanc</w:t>
            </w:r>
          </w:p>
          <w:p w14:paraId="5D1FF108" w14:textId="77777777" w:rsidR="00C146E3" w:rsidRPr="001A452A" w:rsidRDefault="00C146E3" w:rsidP="004A2128">
            <w:pPr>
              <w:jc w:val="center"/>
              <w:rPr>
                <w:rFonts w:ascii="Tahoma" w:hAnsi="Tahoma" w:cs="Tahoma"/>
                <w:color w:val="FF0000"/>
              </w:rPr>
            </w:pPr>
            <w:r w:rsidRPr="00334EDC">
              <w:rPr>
                <w:rFonts w:ascii="Tahoma" w:hAnsi="Tahoma" w:cs="Tahoma"/>
                <w:color w:val="FF0000"/>
              </w:rPr>
              <w:t>1 ceinture rouge</w:t>
            </w:r>
          </w:p>
          <w:p w14:paraId="2D6EB313" w14:textId="77777777" w:rsidR="00C146E3" w:rsidRPr="00EF11A3" w:rsidRDefault="00C146E3" w:rsidP="004A2128">
            <w:pPr>
              <w:jc w:val="center"/>
              <w:rPr>
                <w:rFonts w:ascii="Tahoma" w:hAnsi="Tahoma" w:cs="Tahoma"/>
              </w:rPr>
            </w:pPr>
            <w:r w:rsidRPr="00334EDC">
              <w:rPr>
                <w:rFonts w:ascii="Tahoma" w:hAnsi="Tahoma" w:cs="Tahoma"/>
                <w:color w:val="FF0000"/>
              </w:rPr>
              <w:t>1 ceinture bleue</w:t>
            </w:r>
          </w:p>
        </w:tc>
        <w:tc>
          <w:tcPr>
            <w:tcW w:w="1397" w:type="dxa"/>
            <w:vMerge/>
            <w:vAlign w:val="center"/>
          </w:tcPr>
          <w:p w14:paraId="0AD89A5A" w14:textId="77777777" w:rsidR="00C146E3" w:rsidRPr="005D44F7" w:rsidRDefault="00C146E3" w:rsidP="004A2128">
            <w:pPr>
              <w:jc w:val="center"/>
              <w:rPr>
                <w:rFonts w:ascii="Tahoma" w:hAnsi="Tahoma" w:cs="Tahoma"/>
              </w:rPr>
            </w:pPr>
          </w:p>
        </w:tc>
      </w:tr>
      <w:tr w:rsidR="00C146E3" w:rsidRPr="00735CB3" w14:paraId="77380759" w14:textId="77777777" w:rsidTr="004A2128">
        <w:trPr>
          <w:trHeight w:val="283"/>
          <w:jc w:val="center"/>
        </w:trPr>
        <w:tc>
          <w:tcPr>
            <w:tcW w:w="7937" w:type="dxa"/>
            <w:gridSpan w:val="4"/>
            <w:vAlign w:val="center"/>
          </w:tcPr>
          <w:p w14:paraId="28A258DE" w14:textId="77777777" w:rsidR="00C146E3" w:rsidRPr="00735CB3" w:rsidRDefault="00C146E3" w:rsidP="004A2128">
            <w:pPr>
              <w:jc w:val="center"/>
              <w:rPr>
                <w:rFonts w:ascii="Tahoma" w:hAnsi="Tahoma" w:cs="Tahoma"/>
                <w:sz w:val="6"/>
              </w:rPr>
            </w:pPr>
          </w:p>
        </w:tc>
      </w:tr>
      <w:tr w:rsidR="00C146E3" w:rsidRPr="005D44F7" w14:paraId="0F242B41" w14:textId="77777777" w:rsidTr="004A2128">
        <w:trPr>
          <w:trHeight w:val="1077"/>
          <w:jc w:val="center"/>
        </w:trPr>
        <w:tc>
          <w:tcPr>
            <w:tcW w:w="1426" w:type="dxa"/>
            <w:shd w:val="clear" w:color="auto" w:fill="FFCC99"/>
            <w:vAlign w:val="center"/>
          </w:tcPr>
          <w:p w14:paraId="3B7EE535" w14:textId="77777777" w:rsidR="00C146E3" w:rsidRDefault="00C146E3" w:rsidP="004A2128">
            <w:pPr>
              <w:jc w:val="center"/>
              <w:rPr>
                <w:noProof/>
                <w:lang w:eastAsia="fr-FR"/>
              </w:rPr>
            </w:pPr>
            <w:r>
              <w:rPr>
                <w:noProof/>
                <w:lang w:eastAsia="fr-FR"/>
              </w:rPr>
              <w:drawing>
                <wp:inline distT="0" distB="0" distL="0" distR="0" wp14:anchorId="0F95068A" wp14:editId="6328881D">
                  <wp:extent cx="520262" cy="735464"/>
                  <wp:effectExtent l="0" t="0" r="0" b="7620"/>
                  <wp:docPr id="16" name="Image 16" descr="http://www.ffkarate.fr/savoie/pass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fkarate.fr/savoie/passepor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93" cy="750068"/>
                          </a:xfrm>
                          <a:prstGeom prst="rect">
                            <a:avLst/>
                          </a:prstGeom>
                          <a:noFill/>
                          <a:ln>
                            <a:noFill/>
                          </a:ln>
                        </pic:spPr>
                      </pic:pic>
                    </a:graphicData>
                  </a:graphic>
                </wp:inline>
              </w:drawing>
            </w:r>
          </w:p>
        </w:tc>
        <w:tc>
          <w:tcPr>
            <w:tcW w:w="6511" w:type="dxa"/>
            <w:gridSpan w:val="3"/>
            <w:shd w:val="clear" w:color="auto" w:fill="FFCC99"/>
            <w:vAlign w:val="center"/>
          </w:tcPr>
          <w:p w14:paraId="0E2BF01C" w14:textId="77777777" w:rsidR="00C146E3" w:rsidRPr="00735CB3" w:rsidRDefault="00C146E3" w:rsidP="004A2128">
            <w:pPr>
              <w:ind w:left="1416"/>
              <w:rPr>
                <w:rFonts w:ascii="Tahoma" w:hAnsi="Tahoma" w:cs="Tahoma"/>
                <w:b/>
                <w:color w:val="FF0000"/>
                <w:u w:val="single"/>
              </w:rPr>
            </w:pPr>
            <w:r w:rsidRPr="00735CB3">
              <w:rPr>
                <w:rFonts w:ascii="Tahoma" w:hAnsi="Tahoma" w:cs="Tahoma"/>
                <w:b/>
                <w:color w:val="FF0000"/>
                <w:u w:val="single"/>
              </w:rPr>
              <w:t>Votre passeport sportif</w:t>
            </w:r>
          </w:p>
          <w:p w14:paraId="46A70B15" w14:textId="77777777" w:rsidR="00C146E3" w:rsidRPr="003B5815" w:rsidRDefault="00C146E3" w:rsidP="004A2128">
            <w:pPr>
              <w:rPr>
                <w:rFonts w:ascii="Tahoma" w:hAnsi="Tahoma" w:cs="Tahoma"/>
                <w:b/>
                <w:color w:val="FF0000"/>
                <w:sz w:val="20"/>
              </w:rPr>
            </w:pPr>
            <w:r w:rsidRPr="003B5815">
              <w:rPr>
                <w:rFonts w:ascii="Tahoma" w:hAnsi="Tahoma" w:cs="Tahoma"/>
                <w:b/>
                <w:color w:val="FF0000"/>
                <w:sz w:val="20"/>
              </w:rPr>
              <w:t xml:space="preserve">     avec vos </w:t>
            </w:r>
            <w:r w:rsidRPr="003B5815">
              <w:rPr>
                <w:rFonts w:ascii="Tahoma" w:hAnsi="Tahoma" w:cs="Tahoma"/>
                <w:b/>
                <w:i/>
                <w:color w:val="FF0000"/>
                <w:sz w:val="20"/>
              </w:rPr>
              <w:t>3 derniers timbres, certificat médical, photo</w:t>
            </w:r>
          </w:p>
          <w:p w14:paraId="11610537" w14:textId="77777777" w:rsidR="00C146E3" w:rsidRPr="00F76CF9" w:rsidRDefault="00C146E3" w:rsidP="004A2128">
            <w:pPr>
              <w:rPr>
                <w:rFonts w:ascii="Tahoma" w:hAnsi="Tahoma" w:cs="Tahoma"/>
              </w:rPr>
            </w:pPr>
            <w:r>
              <w:rPr>
                <w:rFonts w:ascii="Tahoma" w:hAnsi="Tahoma" w:cs="Tahoma"/>
              </w:rPr>
              <w:t xml:space="preserve">            </w:t>
            </w:r>
            <w:r w:rsidRPr="00F76CF9">
              <w:rPr>
                <w:rFonts w:ascii="Tahoma" w:hAnsi="Tahoma" w:cs="Tahoma"/>
              </w:rPr>
              <w:t>(</w:t>
            </w:r>
            <w:r w:rsidR="00CA2511">
              <w:rPr>
                <w:rFonts w:ascii="Tahoma" w:hAnsi="Tahoma" w:cs="Tahoma"/>
              </w:rPr>
              <w:t xml:space="preserve">comportant la mention de votre </w:t>
            </w:r>
            <w:proofErr w:type="gramStart"/>
            <w:r w:rsidR="00CA2511">
              <w:rPr>
                <w:rFonts w:ascii="Tahoma" w:hAnsi="Tahoma" w:cs="Tahoma"/>
              </w:rPr>
              <w:t>catégorie</w:t>
            </w:r>
            <w:r w:rsidRPr="00F76CF9">
              <w:rPr>
                <w:rFonts w:ascii="Tahoma" w:hAnsi="Tahoma" w:cs="Tahoma"/>
              </w:rPr>
              <w:t>…)</w:t>
            </w:r>
            <w:proofErr w:type="gramEnd"/>
          </w:p>
          <w:p w14:paraId="5211C7A0" w14:textId="77777777" w:rsidR="00C146E3" w:rsidRPr="00CA2511" w:rsidRDefault="00C146E3" w:rsidP="00CA2511">
            <w:pPr>
              <w:spacing w:before="120" w:after="120"/>
              <w:rPr>
                <w:rFonts w:ascii="Tahoma" w:hAnsi="Tahoma" w:cs="Tahoma"/>
                <w:b/>
                <w:color w:val="E36C0A" w:themeColor="accent6" w:themeShade="BF"/>
                <w:sz w:val="20"/>
              </w:rPr>
            </w:pPr>
            <w:r w:rsidRPr="00CA2511">
              <w:rPr>
                <w:rFonts w:ascii="Tahoma" w:hAnsi="Tahoma" w:cs="Tahoma"/>
                <w:b/>
                <w:color w:val="E36C0A" w:themeColor="accent6" w:themeShade="BF"/>
                <w:sz w:val="20"/>
              </w:rPr>
              <w:t xml:space="preserve">                     </w:t>
            </w:r>
            <w:r w:rsidR="00CA2511" w:rsidRPr="00CA2511">
              <w:rPr>
                <w:rFonts w:ascii="Tahoma" w:hAnsi="Tahoma" w:cs="Tahoma"/>
                <w:b/>
                <w:color w:val="E36C0A" w:themeColor="accent6" w:themeShade="BF"/>
                <w:sz w:val="20"/>
              </w:rPr>
              <w:t>=&gt; Procédure d’obtention (cf</w:t>
            </w:r>
            <w:r w:rsidR="00301B6B">
              <w:rPr>
                <w:rFonts w:ascii="Tahoma" w:hAnsi="Tahoma" w:cs="Tahoma"/>
                <w:b/>
                <w:color w:val="E36C0A" w:themeColor="accent6" w:themeShade="BF"/>
                <w:sz w:val="20"/>
              </w:rPr>
              <w:t>.</w:t>
            </w:r>
            <w:r w:rsidR="00CA2511" w:rsidRPr="00CA2511">
              <w:rPr>
                <w:rFonts w:ascii="Tahoma" w:hAnsi="Tahoma" w:cs="Tahoma"/>
                <w:b/>
                <w:color w:val="E36C0A" w:themeColor="accent6" w:themeShade="BF"/>
                <w:sz w:val="20"/>
              </w:rPr>
              <w:t xml:space="preserve"> infra)</w:t>
            </w:r>
          </w:p>
        </w:tc>
      </w:tr>
      <w:tr w:rsidR="00C146E3" w:rsidRPr="005D44F7" w14:paraId="76720DE0" w14:textId="77777777" w:rsidTr="004A2128">
        <w:trPr>
          <w:trHeight w:val="227"/>
          <w:jc w:val="center"/>
        </w:trPr>
        <w:tc>
          <w:tcPr>
            <w:tcW w:w="7937" w:type="dxa"/>
            <w:gridSpan w:val="4"/>
          </w:tcPr>
          <w:p w14:paraId="799C2631" w14:textId="77777777" w:rsidR="00C146E3" w:rsidRPr="00735CB3" w:rsidRDefault="00C146E3" w:rsidP="004A2128">
            <w:pPr>
              <w:jc w:val="center"/>
              <w:rPr>
                <w:sz w:val="12"/>
              </w:rPr>
            </w:pPr>
          </w:p>
        </w:tc>
      </w:tr>
      <w:tr w:rsidR="00C146E3" w:rsidRPr="005D44F7" w14:paraId="34B391CB" w14:textId="77777777" w:rsidTr="004A2128">
        <w:trPr>
          <w:jc w:val="center"/>
        </w:trPr>
        <w:tc>
          <w:tcPr>
            <w:tcW w:w="6540" w:type="dxa"/>
            <w:gridSpan w:val="3"/>
            <w:tcBorders>
              <w:top w:val="single" w:sz="12" w:space="0" w:color="943634" w:themeColor="accent2" w:themeShade="BF"/>
              <w:left w:val="single" w:sz="12" w:space="0" w:color="943634" w:themeColor="accent2" w:themeShade="BF"/>
            </w:tcBorders>
          </w:tcPr>
          <w:p w14:paraId="108B2FC2" w14:textId="77777777" w:rsidR="00C146E3" w:rsidRPr="00334EDC" w:rsidRDefault="00C146E3" w:rsidP="004A2128">
            <w:pPr>
              <w:spacing w:before="120"/>
              <w:ind w:left="1418"/>
              <w:jc w:val="center"/>
              <w:rPr>
                <w:rFonts w:ascii="Staccato222 BT" w:hAnsi="Staccato222 BT" w:cs="Tahoma"/>
                <w:b/>
                <w:color w:val="C0504D" w:themeColor="accent2"/>
                <w:sz w:val="32"/>
                <w:szCs w:val="32"/>
                <w:u w:val="single"/>
              </w:rPr>
            </w:pPr>
            <w:r w:rsidRPr="00334EDC">
              <w:rPr>
                <w:rFonts w:ascii="Staccato222 BT" w:hAnsi="Staccato222 BT" w:cs="Tahoma"/>
                <w:b/>
                <w:color w:val="C0504D" w:themeColor="accent2"/>
                <w:sz w:val="32"/>
                <w:szCs w:val="32"/>
                <w:u w:val="single"/>
              </w:rPr>
              <w:t>C</w:t>
            </w:r>
            <w:r>
              <w:rPr>
                <w:rFonts w:ascii="Staccato222 BT" w:hAnsi="Staccato222 BT" w:cs="Tahoma"/>
                <w:b/>
                <w:color w:val="C0504D" w:themeColor="accent2"/>
                <w:sz w:val="32"/>
                <w:szCs w:val="32"/>
                <w:u w:val="single"/>
              </w:rPr>
              <w:t>OMBATTANTS</w:t>
            </w:r>
            <w:r w:rsidRPr="00334EDC">
              <w:rPr>
                <w:rFonts w:ascii="Staccato222 BT" w:hAnsi="Staccato222 BT" w:cs="Tahoma"/>
                <w:b/>
                <w:color w:val="C0504D" w:themeColor="accent2"/>
                <w:sz w:val="32"/>
                <w:szCs w:val="32"/>
                <w:u w:val="single"/>
              </w:rPr>
              <w:t xml:space="preserve"> </w:t>
            </w:r>
            <w:proofErr w:type="spellStart"/>
            <w:r w:rsidRPr="00334EDC">
              <w:rPr>
                <w:rFonts w:ascii="Staccato222 BT" w:hAnsi="Staccato222 BT" w:cs="Tahoma"/>
                <w:b/>
                <w:color w:val="C0504D" w:themeColor="accent2"/>
                <w:sz w:val="32"/>
                <w:szCs w:val="32"/>
                <w:u w:val="single"/>
              </w:rPr>
              <w:t>Kumité</w:t>
            </w:r>
            <w:proofErr w:type="spellEnd"/>
          </w:p>
          <w:p w14:paraId="46B3CFD0" w14:textId="77777777" w:rsidR="00C146E3" w:rsidRPr="001442BA" w:rsidRDefault="00C146E3" w:rsidP="004A2128">
            <w:pPr>
              <w:ind w:left="1416"/>
              <w:jc w:val="center"/>
              <w:rPr>
                <w:rFonts w:ascii="Tahoma" w:hAnsi="Tahoma" w:cs="Tahoma"/>
                <w:i/>
                <w:sz w:val="20"/>
              </w:rPr>
            </w:pPr>
            <w:r w:rsidRPr="00334EDC">
              <w:rPr>
                <w:rFonts w:ascii="Staccato222 BT" w:hAnsi="Staccato222 BT" w:cs="Tahoma"/>
                <w:sz w:val="32"/>
                <w:szCs w:val="32"/>
                <w:u w:val="single"/>
              </w:rPr>
              <w:t>ENFANTS, JEUNES et ADULTES :</w:t>
            </w:r>
          </w:p>
        </w:tc>
        <w:tc>
          <w:tcPr>
            <w:tcW w:w="1397" w:type="dxa"/>
            <w:vMerge w:val="restart"/>
            <w:tcBorders>
              <w:top w:val="single" w:sz="12" w:space="0" w:color="943634" w:themeColor="accent2" w:themeShade="BF"/>
              <w:right w:val="single" w:sz="12" w:space="0" w:color="943634" w:themeColor="accent2" w:themeShade="BF"/>
            </w:tcBorders>
            <w:vAlign w:val="center"/>
          </w:tcPr>
          <w:p w14:paraId="7B382A16" w14:textId="77777777" w:rsidR="00C146E3" w:rsidRPr="00334EDC" w:rsidRDefault="00C146E3" w:rsidP="004A2128">
            <w:pPr>
              <w:jc w:val="both"/>
              <w:rPr>
                <w:rFonts w:ascii="Tahoma" w:hAnsi="Tahoma" w:cs="Tahoma"/>
                <w:sz w:val="20"/>
                <w:highlight w:val="yellow"/>
              </w:rPr>
            </w:pPr>
            <w:r>
              <w:rPr>
                <w:noProof/>
                <w:lang w:eastAsia="fr-FR"/>
              </w:rPr>
              <w:drawing>
                <wp:inline distT="0" distB="0" distL="0" distR="0" wp14:anchorId="24FAB247" wp14:editId="40961D4B">
                  <wp:extent cx="266251" cy="400554"/>
                  <wp:effectExtent l="0" t="0" r="63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1885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251" cy="400554"/>
                          </a:xfrm>
                          <a:prstGeom prst="rect">
                            <a:avLst/>
                          </a:prstGeom>
                        </pic:spPr>
                      </pic:pic>
                    </a:graphicData>
                  </a:graphic>
                </wp:inline>
              </w:drawing>
            </w:r>
            <w:r>
              <w:rPr>
                <w:noProof/>
                <w:lang w:eastAsia="fr-FR"/>
              </w:rPr>
              <w:drawing>
                <wp:inline distT="0" distB="0" distL="0" distR="0" wp14:anchorId="59EE955E" wp14:editId="30E53029">
                  <wp:extent cx="478465" cy="318038"/>
                  <wp:effectExtent l="0" t="0" r="0" b="635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2886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477" cy="325358"/>
                          </a:xfrm>
                          <a:prstGeom prst="rect">
                            <a:avLst/>
                          </a:prstGeom>
                        </pic:spPr>
                      </pic:pic>
                    </a:graphicData>
                  </a:graphic>
                </wp:inline>
              </w:drawing>
            </w:r>
          </w:p>
        </w:tc>
      </w:tr>
      <w:tr w:rsidR="00C146E3" w:rsidRPr="005D44F7" w14:paraId="35D6356F" w14:textId="77777777" w:rsidTr="004A2128">
        <w:trPr>
          <w:jc w:val="center"/>
        </w:trPr>
        <w:tc>
          <w:tcPr>
            <w:tcW w:w="1426" w:type="dxa"/>
            <w:vMerge w:val="restart"/>
            <w:tcBorders>
              <w:left w:val="single" w:sz="12" w:space="0" w:color="943634" w:themeColor="accent2" w:themeShade="BF"/>
            </w:tcBorders>
          </w:tcPr>
          <w:p w14:paraId="67ECDFB3" w14:textId="77777777" w:rsidR="00C146E3" w:rsidRPr="00DD544C" w:rsidRDefault="00C146E3" w:rsidP="004A2128">
            <w:pPr>
              <w:jc w:val="center"/>
              <w:rPr>
                <w:rFonts w:ascii="Tahoma" w:hAnsi="Tahoma" w:cs="Tahoma"/>
                <w:sz w:val="18"/>
                <w:u w:val="single"/>
              </w:rPr>
            </w:pPr>
            <w:r>
              <w:rPr>
                <w:noProof/>
                <w:lang w:eastAsia="fr-FR"/>
              </w:rPr>
              <w:drawing>
                <wp:inline distT="0" distB="0" distL="0" distR="0" wp14:anchorId="637555C8" wp14:editId="2768BF09">
                  <wp:extent cx="765544" cy="765544"/>
                  <wp:effectExtent l="0" t="0" r="0" b="0"/>
                  <wp:docPr id="14" name="Image 14" descr="http://www.techni-contact.com/ressources/images/produits/card/protege-tibia-et-pied-amovible-karate-5851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chni-contact.com/ressources/images/produits/card/protege-tibia-et-pied-amovible-karate-58513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a:ln>
                            <a:noFill/>
                          </a:ln>
                        </pic:spPr>
                      </pic:pic>
                    </a:graphicData>
                  </a:graphic>
                </wp:inline>
              </w:drawing>
            </w:r>
          </w:p>
        </w:tc>
        <w:tc>
          <w:tcPr>
            <w:tcW w:w="5114" w:type="dxa"/>
            <w:gridSpan w:val="2"/>
          </w:tcPr>
          <w:p w14:paraId="054ED6C2" w14:textId="77777777" w:rsidR="00C146E3" w:rsidRPr="009E399C" w:rsidRDefault="00C146E3" w:rsidP="004A2128">
            <w:pPr>
              <w:jc w:val="center"/>
              <w:rPr>
                <w:rFonts w:ascii="Tahoma" w:hAnsi="Tahoma" w:cs="Tahoma"/>
                <w:sz w:val="16"/>
              </w:rPr>
            </w:pPr>
            <w:r w:rsidRPr="00334EDC">
              <w:rPr>
                <w:rFonts w:ascii="Tahoma" w:hAnsi="Tahoma" w:cs="Tahoma"/>
                <w:color w:val="FF0000"/>
              </w:rPr>
              <w:t>1 paire de gants de couleur rouge</w:t>
            </w:r>
          </w:p>
        </w:tc>
        <w:tc>
          <w:tcPr>
            <w:tcW w:w="1397" w:type="dxa"/>
            <w:vMerge/>
            <w:tcBorders>
              <w:right w:val="single" w:sz="12" w:space="0" w:color="943634" w:themeColor="accent2" w:themeShade="BF"/>
            </w:tcBorders>
          </w:tcPr>
          <w:p w14:paraId="3C918633" w14:textId="77777777" w:rsidR="00C146E3" w:rsidRPr="005D44F7" w:rsidRDefault="00C146E3" w:rsidP="004A2128">
            <w:pPr>
              <w:jc w:val="center"/>
              <w:rPr>
                <w:rFonts w:ascii="Tahoma" w:hAnsi="Tahoma" w:cs="Tahoma"/>
              </w:rPr>
            </w:pPr>
          </w:p>
        </w:tc>
      </w:tr>
      <w:tr w:rsidR="00C146E3" w:rsidRPr="005D44F7" w14:paraId="6CD3E4D4" w14:textId="77777777" w:rsidTr="004A2128">
        <w:trPr>
          <w:jc w:val="center"/>
        </w:trPr>
        <w:tc>
          <w:tcPr>
            <w:tcW w:w="1426" w:type="dxa"/>
            <w:vMerge/>
            <w:tcBorders>
              <w:left w:val="single" w:sz="12" w:space="0" w:color="943634" w:themeColor="accent2" w:themeShade="BF"/>
            </w:tcBorders>
            <w:vAlign w:val="center"/>
          </w:tcPr>
          <w:p w14:paraId="75CCB42B" w14:textId="77777777" w:rsidR="00C146E3" w:rsidRPr="005D44F7" w:rsidRDefault="00C146E3" w:rsidP="004A2128">
            <w:pPr>
              <w:jc w:val="center"/>
              <w:rPr>
                <w:rFonts w:ascii="Tahoma" w:hAnsi="Tahoma" w:cs="Tahoma"/>
              </w:rPr>
            </w:pPr>
          </w:p>
        </w:tc>
        <w:tc>
          <w:tcPr>
            <w:tcW w:w="5114" w:type="dxa"/>
            <w:gridSpan w:val="2"/>
          </w:tcPr>
          <w:p w14:paraId="4928D573" w14:textId="77777777" w:rsidR="00C146E3" w:rsidRPr="001A452A" w:rsidRDefault="00C146E3" w:rsidP="004A2128">
            <w:pPr>
              <w:jc w:val="center"/>
              <w:rPr>
                <w:rFonts w:ascii="Tahoma" w:hAnsi="Tahoma" w:cs="Tahoma"/>
                <w:color w:val="FF0000"/>
              </w:rPr>
            </w:pPr>
            <w:r w:rsidRPr="00334EDC">
              <w:rPr>
                <w:rFonts w:ascii="Tahoma" w:hAnsi="Tahoma" w:cs="Tahoma"/>
                <w:color w:val="FF0000"/>
              </w:rPr>
              <w:t>1 paire de gants de couleur bleue</w:t>
            </w:r>
          </w:p>
        </w:tc>
        <w:tc>
          <w:tcPr>
            <w:tcW w:w="1397" w:type="dxa"/>
            <w:vMerge w:val="restart"/>
            <w:tcBorders>
              <w:right w:val="single" w:sz="12" w:space="0" w:color="943634" w:themeColor="accent2" w:themeShade="BF"/>
            </w:tcBorders>
            <w:vAlign w:val="center"/>
          </w:tcPr>
          <w:p w14:paraId="3E91721F" w14:textId="77777777" w:rsidR="00C146E3" w:rsidRPr="00334EDC" w:rsidRDefault="00C146E3" w:rsidP="004A2128">
            <w:pPr>
              <w:rPr>
                <w:rFonts w:ascii="Tahoma" w:hAnsi="Tahoma" w:cs="Tahoma"/>
                <w:sz w:val="20"/>
                <w:highlight w:val="yellow"/>
              </w:rPr>
            </w:pPr>
            <w:r>
              <w:rPr>
                <w:noProof/>
                <w:lang w:eastAsia="fr-FR"/>
              </w:rPr>
              <w:drawing>
                <wp:inline distT="0" distB="0" distL="0" distR="0" wp14:anchorId="78758CE4" wp14:editId="50AAF1C0">
                  <wp:extent cx="744279" cy="594747"/>
                  <wp:effectExtent l="0" t="0" r="0" b="0"/>
                  <wp:docPr id="15" name="Image 15" descr="http://www.tousportscombats.com/images/img_upload/corps-karate-adidas-adib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sportscombats.com/images/img_upload/corps-karate-adidas-adibp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80" cy="594748"/>
                          </a:xfrm>
                          <a:prstGeom prst="rect">
                            <a:avLst/>
                          </a:prstGeom>
                          <a:noFill/>
                          <a:ln>
                            <a:noFill/>
                          </a:ln>
                        </pic:spPr>
                      </pic:pic>
                    </a:graphicData>
                  </a:graphic>
                </wp:inline>
              </w:drawing>
            </w:r>
          </w:p>
        </w:tc>
      </w:tr>
      <w:tr w:rsidR="00C146E3" w:rsidRPr="005D44F7" w14:paraId="50D588C8" w14:textId="77777777" w:rsidTr="004A2128">
        <w:trPr>
          <w:jc w:val="center"/>
        </w:trPr>
        <w:tc>
          <w:tcPr>
            <w:tcW w:w="1426" w:type="dxa"/>
            <w:vMerge/>
            <w:tcBorders>
              <w:left w:val="single" w:sz="12" w:space="0" w:color="943634" w:themeColor="accent2" w:themeShade="BF"/>
            </w:tcBorders>
            <w:vAlign w:val="center"/>
          </w:tcPr>
          <w:p w14:paraId="17FE837E" w14:textId="77777777" w:rsidR="00C146E3" w:rsidRPr="005D44F7" w:rsidRDefault="00C146E3" w:rsidP="004A2128">
            <w:pPr>
              <w:jc w:val="center"/>
              <w:rPr>
                <w:rFonts w:ascii="Tahoma" w:hAnsi="Tahoma" w:cs="Tahoma"/>
              </w:rPr>
            </w:pPr>
          </w:p>
        </w:tc>
        <w:tc>
          <w:tcPr>
            <w:tcW w:w="5114" w:type="dxa"/>
            <w:gridSpan w:val="2"/>
          </w:tcPr>
          <w:p w14:paraId="1A073099" w14:textId="77777777" w:rsidR="00C146E3" w:rsidRPr="00EF11A3" w:rsidRDefault="00C146E3" w:rsidP="004A2128">
            <w:pPr>
              <w:jc w:val="center"/>
              <w:rPr>
                <w:rFonts w:ascii="Tahoma" w:hAnsi="Tahoma" w:cs="Tahoma"/>
                <w:color w:val="FF0000"/>
              </w:rPr>
            </w:pPr>
            <w:r w:rsidRPr="00EF11A3">
              <w:rPr>
                <w:rFonts w:ascii="Tahoma" w:hAnsi="Tahoma" w:cs="Tahoma"/>
                <w:color w:val="FF0000"/>
              </w:rPr>
              <w:t>Homologués FFK</w:t>
            </w:r>
          </w:p>
        </w:tc>
        <w:tc>
          <w:tcPr>
            <w:tcW w:w="1397" w:type="dxa"/>
            <w:vMerge/>
            <w:tcBorders>
              <w:right w:val="single" w:sz="12" w:space="0" w:color="943634" w:themeColor="accent2" w:themeShade="BF"/>
            </w:tcBorders>
            <w:vAlign w:val="center"/>
          </w:tcPr>
          <w:p w14:paraId="20E01D6C" w14:textId="77777777" w:rsidR="00C146E3" w:rsidRDefault="00C146E3" w:rsidP="004A2128">
            <w:pPr>
              <w:rPr>
                <w:noProof/>
                <w:lang w:eastAsia="fr-FR"/>
              </w:rPr>
            </w:pPr>
          </w:p>
        </w:tc>
      </w:tr>
      <w:tr w:rsidR="00C146E3" w:rsidRPr="005D44F7" w14:paraId="6A6DE374" w14:textId="77777777" w:rsidTr="004A2128">
        <w:trPr>
          <w:jc w:val="center"/>
        </w:trPr>
        <w:tc>
          <w:tcPr>
            <w:tcW w:w="1426" w:type="dxa"/>
            <w:vMerge/>
            <w:tcBorders>
              <w:left w:val="single" w:sz="12" w:space="0" w:color="943634" w:themeColor="accent2" w:themeShade="BF"/>
            </w:tcBorders>
            <w:vAlign w:val="center"/>
          </w:tcPr>
          <w:p w14:paraId="2AED449D" w14:textId="77777777" w:rsidR="00C146E3" w:rsidRPr="005D44F7" w:rsidRDefault="00C146E3" w:rsidP="004A2128">
            <w:pPr>
              <w:jc w:val="center"/>
              <w:rPr>
                <w:rFonts w:ascii="Tahoma" w:hAnsi="Tahoma" w:cs="Tahoma"/>
              </w:rPr>
            </w:pPr>
          </w:p>
        </w:tc>
        <w:tc>
          <w:tcPr>
            <w:tcW w:w="5114" w:type="dxa"/>
            <w:gridSpan w:val="2"/>
          </w:tcPr>
          <w:p w14:paraId="6B6DFA59" w14:textId="77777777" w:rsidR="00C146E3" w:rsidRPr="00EF11A3" w:rsidRDefault="00C146E3" w:rsidP="004A2128">
            <w:pPr>
              <w:jc w:val="center"/>
              <w:rPr>
                <w:rFonts w:ascii="Tahoma" w:hAnsi="Tahoma" w:cs="Tahoma"/>
                <w:color w:val="FF0000"/>
                <w:sz w:val="18"/>
              </w:rPr>
            </w:pPr>
            <w:r w:rsidRPr="00334EDC">
              <w:rPr>
                <w:rFonts w:ascii="Tahoma" w:hAnsi="Tahoma" w:cs="Tahoma"/>
                <w:color w:val="FF0000"/>
              </w:rPr>
              <w:t>1 protège-dents</w:t>
            </w:r>
          </w:p>
        </w:tc>
        <w:tc>
          <w:tcPr>
            <w:tcW w:w="1397" w:type="dxa"/>
            <w:vMerge/>
            <w:tcBorders>
              <w:right w:val="single" w:sz="12" w:space="0" w:color="943634" w:themeColor="accent2" w:themeShade="BF"/>
            </w:tcBorders>
          </w:tcPr>
          <w:p w14:paraId="752A14D3" w14:textId="77777777" w:rsidR="00C146E3" w:rsidRPr="005D44F7" w:rsidRDefault="00C146E3" w:rsidP="004A2128">
            <w:pPr>
              <w:jc w:val="center"/>
              <w:rPr>
                <w:rFonts w:ascii="Tahoma" w:hAnsi="Tahoma" w:cs="Tahoma"/>
              </w:rPr>
            </w:pPr>
          </w:p>
        </w:tc>
      </w:tr>
      <w:tr w:rsidR="00C146E3" w:rsidRPr="005D44F7" w14:paraId="4383ABA6" w14:textId="77777777" w:rsidTr="004A2128">
        <w:trPr>
          <w:jc w:val="center"/>
        </w:trPr>
        <w:tc>
          <w:tcPr>
            <w:tcW w:w="1426" w:type="dxa"/>
            <w:vMerge/>
            <w:tcBorders>
              <w:left w:val="single" w:sz="12" w:space="0" w:color="943634" w:themeColor="accent2" w:themeShade="BF"/>
            </w:tcBorders>
            <w:vAlign w:val="center"/>
          </w:tcPr>
          <w:p w14:paraId="14BBBC46" w14:textId="77777777" w:rsidR="00C146E3" w:rsidRPr="005D44F7" w:rsidRDefault="00C146E3" w:rsidP="004A2128">
            <w:pPr>
              <w:jc w:val="center"/>
              <w:rPr>
                <w:rFonts w:ascii="Tahoma" w:hAnsi="Tahoma" w:cs="Tahoma"/>
              </w:rPr>
            </w:pPr>
          </w:p>
        </w:tc>
        <w:tc>
          <w:tcPr>
            <w:tcW w:w="5114" w:type="dxa"/>
            <w:gridSpan w:val="2"/>
          </w:tcPr>
          <w:p w14:paraId="013288D3" w14:textId="77777777" w:rsidR="00C146E3" w:rsidRPr="00EF11A3" w:rsidRDefault="00C146E3" w:rsidP="004A2128">
            <w:pPr>
              <w:jc w:val="center"/>
              <w:rPr>
                <w:rFonts w:ascii="Tahoma" w:hAnsi="Tahoma" w:cs="Tahoma"/>
                <w:color w:val="E36C0A" w:themeColor="accent6" w:themeShade="BF"/>
                <w:sz w:val="18"/>
              </w:rPr>
            </w:pPr>
            <w:r w:rsidRPr="00EF11A3">
              <w:rPr>
                <w:rFonts w:ascii="Tahoma" w:hAnsi="Tahoma" w:cs="Tahoma"/>
                <w:color w:val="E36C0A" w:themeColor="accent6" w:themeShade="BF"/>
                <w:sz w:val="18"/>
              </w:rPr>
              <w:t>Facultatif : 1 paire de protège-tibias de couleur rouge</w:t>
            </w:r>
          </w:p>
        </w:tc>
        <w:tc>
          <w:tcPr>
            <w:tcW w:w="1397" w:type="dxa"/>
            <w:vMerge/>
            <w:tcBorders>
              <w:right w:val="single" w:sz="12" w:space="0" w:color="943634" w:themeColor="accent2" w:themeShade="BF"/>
            </w:tcBorders>
          </w:tcPr>
          <w:p w14:paraId="0AB7AD65" w14:textId="77777777" w:rsidR="00C146E3" w:rsidRPr="005D44F7" w:rsidRDefault="00C146E3" w:rsidP="004A2128">
            <w:pPr>
              <w:jc w:val="center"/>
              <w:rPr>
                <w:rFonts w:ascii="Tahoma" w:hAnsi="Tahoma" w:cs="Tahoma"/>
              </w:rPr>
            </w:pPr>
          </w:p>
        </w:tc>
      </w:tr>
      <w:tr w:rsidR="00C146E3" w:rsidRPr="005D44F7" w14:paraId="770E5F87" w14:textId="77777777" w:rsidTr="004A2128">
        <w:trPr>
          <w:jc w:val="center"/>
        </w:trPr>
        <w:tc>
          <w:tcPr>
            <w:tcW w:w="1426" w:type="dxa"/>
            <w:vMerge/>
            <w:tcBorders>
              <w:left w:val="single" w:sz="12" w:space="0" w:color="943634" w:themeColor="accent2" w:themeShade="BF"/>
            </w:tcBorders>
            <w:vAlign w:val="center"/>
          </w:tcPr>
          <w:p w14:paraId="2D5CC7E0" w14:textId="77777777" w:rsidR="00C146E3" w:rsidRPr="005D44F7" w:rsidRDefault="00C146E3" w:rsidP="004A2128">
            <w:pPr>
              <w:jc w:val="center"/>
              <w:rPr>
                <w:rFonts w:ascii="Tahoma" w:hAnsi="Tahoma" w:cs="Tahoma"/>
              </w:rPr>
            </w:pPr>
          </w:p>
        </w:tc>
        <w:tc>
          <w:tcPr>
            <w:tcW w:w="5114" w:type="dxa"/>
            <w:gridSpan w:val="2"/>
          </w:tcPr>
          <w:p w14:paraId="5B6C9FF5" w14:textId="77777777" w:rsidR="00C146E3" w:rsidRPr="00EF11A3" w:rsidRDefault="00C146E3" w:rsidP="00CA2511">
            <w:pPr>
              <w:spacing w:after="240"/>
              <w:jc w:val="center"/>
              <w:rPr>
                <w:rFonts w:ascii="Tahoma" w:hAnsi="Tahoma" w:cs="Tahoma"/>
                <w:color w:val="E36C0A" w:themeColor="accent6" w:themeShade="BF"/>
              </w:rPr>
            </w:pPr>
            <w:r w:rsidRPr="00EF11A3">
              <w:rPr>
                <w:rFonts w:ascii="Tahoma" w:hAnsi="Tahoma" w:cs="Tahoma"/>
                <w:color w:val="E36C0A" w:themeColor="accent6" w:themeShade="BF"/>
                <w:sz w:val="18"/>
              </w:rPr>
              <w:t>Facultatif :</w:t>
            </w:r>
            <w:r>
              <w:rPr>
                <w:rFonts w:ascii="Tahoma" w:hAnsi="Tahoma" w:cs="Tahoma"/>
                <w:color w:val="E36C0A" w:themeColor="accent6" w:themeShade="BF"/>
                <w:sz w:val="18"/>
              </w:rPr>
              <w:t xml:space="preserve"> </w:t>
            </w:r>
            <w:r w:rsidRPr="00EF11A3">
              <w:rPr>
                <w:rFonts w:ascii="Tahoma" w:hAnsi="Tahoma" w:cs="Tahoma"/>
                <w:color w:val="E36C0A" w:themeColor="accent6" w:themeShade="BF"/>
                <w:sz w:val="18"/>
              </w:rPr>
              <w:t>1 paire de protège-tibias de couleur bleue</w:t>
            </w:r>
          </w:p>
        </w:tc>
        <w:tc>
          <w:tcPr>
            <w:tcW w:w="1397" w:type="dxa"/>
            <w:vMerge/>
            <w:tcBorders>
              <w:right w:val="single" w:sz="12" w:space="0" w:color="943634" w:themeColor="accent2" w:themeShade="BF"/>
            </w:tcBorders>
          </w:tcPr>
          <w:p w14:paraId="7141740F" w14:textId="77777777" w:rsidR="00C146E3" w:rsidRPr="005D44F7" w:rsidRDefault="00C146E3" w:rsidP="004A2128">
            <w:pPr>
              <w:jc w:val="center"/>
              <w:rPr>
                <w:rFonts w:ascii="Tahoma" w:hAnsi="Tahoma" w:cs="Tahoma"/>
              </w:rPr>
            </w:pPr>
          </w:p>
        </w:tc>
      </w:tr>
      <w:tr w:rsidR="00C146E3" w:rsidRPr="005D44F7" w14:paraId="28924AA8" w14:textId="77777777" w:rsidTr="004A2128">
        <w:trPr>
          <w:jc w:val="center"/>
        </w:trPr>
        <w:tc>
          <w:tcPr>
            <w:tcW w:w="6540" w:type="dxa"/>
            <w:gridSpan w:val="3"/>
            <w:tcBorders>
              <w:left w:val="single" w:sz="12" w:space="0" w:color="943634" w:themeColor="accent2" w:themeShade="BF"/>
            </w:tcBorders>
          </w:tcPr>
          <w:p w14:paraId="7D73B673" w14:textId="77777777" w:rsidR="00C146E3" w:rsidRPr="00334EDC" w:rsidRDefault="00C146E3" w:rsidP="004A2128">
            <w:pPr>
              <w:ind w:left="1416"/>
              <w:jc w:val="center"/>
            </w:pPr>
            <w:r w:rsidRPr="00334EDC">
              <w:rPr>
                <w:rFonts w:ascii="Staccato222 BT" w:hAnsi="Staccato222 BT" w:cs="Tahoma"/>
                <w:sz w:val="32"/>
                <w:szCs w:val="32"/>
                <w:u w:val="single"/>
              </w:rPr>
              <w:t>JEUNES et ADULTES :</w:t>
            </w:r>
          </w:p>
        </w:tc>
        <w:tc>
          <w:tcPr>
            <w:tcW w:w="1397" w:type="dxa"/>
            <w:tcBorders>
              <w:right w:val="single" w:sz="12" w:space="0" w:color="943634" w:themeColor="accent2" w:themeShade="BF"/>
            </w:tcBorders>
            <w:vAlign w:val="center"/>
          </w:tcPr>
          <w:p w14:paraId="5B2B5615" w14:textId="77777777" w:rsidR="00C146E3" w:rsidRPr="005D44F7" w:rsidRDefault="00C146E3" w:rsidP="004A2128">
            <w:pPr>
              <w:jc w:val="center"/>
              <w:rPr>
                <w:rFonts w:ascii="Tahoma" w:hAnsi="Tahoma" w:cs="Tahoma"/>
              </w:rPr>
            </w:pPr>
          </w:p>
        </w:tc>
      </w:tr>
      <w:tr w:rsidR="00C146E3" w:rsidRPr="005D44F7" w14:paraId="4BF48C9B" w14:textId="77777777" w:rsidTr="00CA2511">
        <w:trPr>
          <w:jc w:val="center"/>
        </w:trPr>
        <w:tc>
          <w:tcPr>
            <w:tcW w:w="1426" w:type="dxa"/>
            <w:vMerge w:val="restart"/>
            <w:tcBorders>
              <w:left w:val="single" w:sz="12" w:space="0" w:color="943634" w:themeColor="accent2" w:themeShade="BF"/>
            </w:tcBorders>
            <w:vAlign w:val="center"/>
          </w:tcPr>
          <w:p w14:paraId="0F46DF82" w14:textId="77777777" w:rsidR="00C146E3" w:rsidRPr="005D44F7" w:rsidRDefault="00C146E3" w:rsidP="004A2128">
            <w:pPr>
              <w:jc w:val="center"/>
              <w:rPr>
                <w:rFonts w:ascii="Tahoma" w:hAnsi="Tahoma" w:cs="Tahoma"/>
              </w:rPr>
            </w:pPr>
            <w:r w:rsidRPr="00EF11A3">
              <w:rPr>
                <w:rFonts w:ascii="Tahoma" w:hAnsi="Tahoma" w:cs="Tahoma"/>
                <w:noProof/>
                <w:lang w:eastAsia="fr-FR"/>
              </w:rPr>
              <w:drawing>
                <wp:inline distT="0" distB="0" distL="0" distR="0" wp14:anchorId="49093462" wp14:editId="012B6115">
                  <wp:extent cx="659218" cy="382772"/>
                  <wp:effectExtent l="0" t="0" r="7620" b="0"/>
                  <wp:docPr id="9" name="Image 9" descr="http://www.fujisport-toulouse.com/Files/26565/Img/10/Plastron-feminin-molletonne-Fuji-Ma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jisport-toulouse.com/Files/26565/Img/10/Plastron-feminin-molletonne-Fuji-Mae-S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1935"/>
                          <a:stretch/>
                        </pic:blipFill>
                        <pic:spPr bwMode="auto">
                          <a:xfrm>
                            <a:off x="0" y="0"/>
                            <a:ext cx="659231" cy="382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5" w:type="dxa"/>
          </w:tcPr>
          <w:p w14:paraId="2CF934DA" w14:textId="77777777" w:rsidR="00C146E3" w:rsidRPr="00334EDC" w:rsidRDefault="00C146E3" w:rsidP="004A2128">
            <w:pPr>
              <w:jc w:val="center"/>
              <w:rPr>
                <w:rFonts w:ascii="Tahoma" w:hAnsi="Tahoma" w:cs="Tahoma"/>
              </w:rPr>
            </w:pPr>
            <w:r w:rsidRPr="00334EDC">
              <w:rPr>
                <w:rFonts w:ascii="Tahoma" w:hAnsi="Tahoma" w:cs="Tahoma"/>
              </w:rPr>
              <w:t>Combattante féminine</w:t>
            </w:r>
          </w:p>
          <w:p w14:paraId="6F6D52A1" w14:textId="77777777" w:rsidR="00C146E3" w:rsidRPr="00334EDC" w:rsidRDefault="00C146E3" w:rsidP="004A2128">
            <w:pPr>
              <w:jc w:val="center"/>
              <w:rPr>
                <w:rFonts w:ascii="Tahoma" w:hAnsi="Tahoma" w:cs="Tahoma"/>
              </w:rPr>
            </w:pPr>
            <w:r w:rsidRPr="00334EDC">
              <w:rPr>
                <w:rFonts w:ascii="Tahoma" w:hAnsi="Tahoma" w:cs="Tahoma"/>
                <w:sz w:val="20"/>
              </w:rPr>
              <w:t>(cadette, junior, sénior)</w:t>
            </w:r>
          </w:p>
        </w:tc>
        <w:tc>
          <w:tcPr>
            <w:tcW w:w="3649" w:type="dxa"/>
          </w:tcPr>
          <w:p w14:paraId="5007D69C" w14:textId="77777777" w:rsidR="00C146E3" w:rsidRPr="00334EDC" w:rsidRDefault="00C146E3" w:rsidP="004A2128">
            <w:pPr>
              <w:jc w:val="center"/>
              <w:rPr>
                <w:rFonts w:ascii="Tahoma" w:hAnsi="Tahoma" w:cs="Tahoma"/>
              </w:rPr>
            </w:pPr>
            <w:r w:rsidRPr="00334EDC">
              <w:rPr>
                <w:rFonts w:ascii="Tahoma" w:hAnsi="Tahoma" w:cs="Tahoma"/>
              </w:rPr>
              <w:t>Combattant masculin</w:t>
            </w:r>
          </w:p>
          <w:p w14:paraId="57C0FCB5" w14:textId="77777777" w:rsidR="00C146E3" w:rsidRPr="00334EDC" w:rsidRDefault="00C146E3" w:rsidP="004A2128">
            <w:pPr>
              <w:jc w:val="center"/>
              <w:rPr>
                <w:rFonts w:ascii="Tahoma" w:hAnsi="Tahoma" w:cs="Tahoma"/>
              </w:rPr>
            </w:pPr>
            <w:r w:rsidRPr="00334EDC">
              <w:rPr>
                <w:rFonts w:ascii="Tahoma" w:hAnsi="Tahoma" w:cs="Tahoma"/>
                <w:sz w:val="20"/>
              </w:rPr>
              <w:t>(Tous niveaux)</w:t>
            </w:r>
          </w:p>
        </w:tc>
        <w:tc>
          <w:tcPr>
            <w:tcW w:w="1397" w:type="dxa"/>
            <w:vMerge w:val="restart"/>
            <w:tcBorders>
              <w:right w:val="single" w:sz="12" w:space="0" w:color="943634" w:themeColor="accent2" w:themeShade="BF"/>
            </w:tcBorders>
            <w:vAlign w:val="center"/>
          </w:tcPr>
          <w:p w14:paraId="21AB8406" w14:textId="77777777" w:rsidR="00C146E3" w:rsidRPr="005D44F7" w:rsidRDefault="00C146E3" w:rsidP="004A2128">
            <w:pPr>
              <w:rPr>
                <w:rFonts w:ascii="Tahoma" w:hAnsi="Tahoma" w:cs="Tahoma"/>
              </w:rPr>
            </w:pPr>
            <w:r>
              <w:rPr>
                <w:noProof/>
                <w:lang w:eastAsia="fr-FR"/>
              </w:rPr>
              <w:drawing>
                <wp:inline distT="0" distB="0" distL="0" distR="0" wp14:anchorId="78380F0F" wp14:editId="19A6A7A4">
                  <wp:extent cx="340242" cy="340242"/>
                  <wp:effectExtent l="0" t="0" r="3175" b="3175"/>
                  <wp:docPr id="17" name="Image 17" descr="http://www.premierdan.com/13-15-thickbox_default/coquille-homme-karate-wkf-araw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mierdan.com/13-15-thickbox_default/coquille-homme-karate-wkf-arawaz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238" cy="340238"/>
                          </a:xfrm>
                          <a:prstGeom prst="rect">
                            <a:avLst/>
                          </a:prstGeom>
                          <a:noFill/>
                          <a:ln>
                            <a:noFill/>
                          </a:ln>
                        </pic:spPr>
                      </pic:pic>
                    </a:graphicData>
                  </a:graphic>
                </wp:inline>
              </w:drawing>
            </w:r>
          </w:p>
        </w:tc>
      </w:tr>
      <w:tr w:rsidR="00C146E3" w:rsidRPr="005D44F7" w14:paraId="2FAC1A9C" w14:textId="77777777" w:rsidTr="00CA2511">
        <w:trPr>
          <w:jc w:val="center"/>
        </w:trPr>
        <w:tc>
          <w:tcPr>
            <w:tcW w:w="1426" w:type="dxa"/>
            <w:vMerge/>
            <w:tcBorders>
              <w:left w:val="single" w:sz="12" w:space="0" w:color="943634" w:themeColor="accent2" w:themeShade="BF"/>
            </w:tcBorders>
            <w:vAlign w:val="center"/>
          </w:tcPr>
          <w:p w14:paraId="7FC2F983" w14:textId="77777777" w:rsidR="00C146E3" w:rsidRPr="005D44F7" w:rsidRDefault="00C146E3" w:rsidP="004A2128">
            <w:pPr>
              <w:jc w:val="center"/>
              <w:rPr>
                <w:rFonts w:ascii="Tahoma" w:hAnsi="Tahoma" w:cs="Tahoma"/>
              </w:rPr>
            </w:pPr>
          </w:p>
        </w:tc>
        <w:tc>
          <w:tcPr>
            <w:tcW w:w="1465" w:type="dxa"/>
          </w:tcPr>
          <w:p w14:paraId="75EB034F" w14:textId="77777777" w:rsidR="00C146E3" w:rsidRPr="001A452A" w:rsidRDefault="00C146E3" w:rsidP="004A2128">
            <w:pPr>
              <w:jc w:val="center"/>
              <w:rPr>
                <w:rFonts w:ascii="Tahoma" w:hAnsi="Tahoma" w:cs="Tahoma"/>
                <w:color w:val="FF0000"/>
              </w:rPr>
            </w:pPr>
            <w:r w:rsidRPr="00334EDC">
              <w:rPr>
                <w:rFonts w:ascii="Tahoma" w:hAnsi="Tahoma" w:cs="Tahoma"/>
                <w:color w:val="FF0000"/>
              </w:rPr>
              <w:t>1 plastron</w:t>
            </w:r>
          </w:p>
        </w:tc>
        <w:tc>
          <w:tcPr>
            <w:tcW w:w="3649" w:type="dxa"/>
          </w:tcPr>
          <w:p w14:paraId="53EADD1E" w14:textId="77777777" w:rsidR="00C146E3" w:rsidRPr="001A452A" w:rsidRDefault="00C146E3" w:rsidP="004A2128">
            <w:pPr>
              <w:jc w:val="center"/>
              <w:rPr>
                <w:rFonts w:ascii="Tahoma" w:hAnsi="Tahoma" w:cs="Tahoma"/>
                <w:color w:val="FF0000"/>
              </w:rPr>
            </w:pPr>
            <w:r w:rsidRPr="00334EDC">
              <w:rPr>
                <w:rFonts w:ascii="Tahoma" w:hAnsi="Tahoma" w:cs="Tahoma"/>
                <w:color w:val="FF0000"/>
              </w:rPr>
              <w:t>1 coquille</w:t>
            </w:r>
          </w:p>
        </w:tc>
        <w:tc>
          <w:tcPr>
            <w:tcW w:w="1397" w:type="dxa"/>
            <w:vMerge/>
            <w:tcBorders>
              <w:right w:val="single" w:sz="12" w:space="0" w:color="943634" w:themeColor="accent2" w:themeShade="BF"/>
            </w:tcBorders>
          </w:tcPr>
          <w:p w14:paraId="7431A5A2" w14:textId="77777777" w:rsidR="00C146E3" w:rsidRPr="005D44F7" w:rsidRDefault="00C146E3" w:rsidP="004A2128">
            <w:pPr>
              <w:jc w:val="center"/>
              <w:rPr>
                <w:rFonts w:ascii="Tahoma" w:hAnsi="Tahoma" w:cs="Tahoma"/>
              </w:rPr>
            </w:pPr>
          </w:p>
        </w:tc>
      </w:tr>
      <w:tr w:rsidR="00C146E3" w:rsidRPr="005D44F7" w14:paraId="37CE1694" w14:textId="77777777" w:rsidTr="004A2128">
        <w:trPr>
          <w:jc w:val="center"/>
        </w:trPr>
        <w:tc>
          <w:tcPr>
            <w:tcW w:w="7937" w:type="dxa"/>
            <w:gridSpan w:val="4"/>
            <w:tcBorders>
              <w:left w:val="single" w:sz="12" w:space="0" w:color="943634" w:themeColor="accent2" w:themeShade="BF"/>
              <w:right w:val="single" w:sz="12" w:space="0" w:color="943634" w:themeColor="accent2" w:themeShade="BF"/>
            </w:tcBorders>
          </w:tcPr>
          <w:p w14:paraId="788595BB" w14:textId="77777777" w:rsidR="00C146E3" w:rsidRPr="00626B1F" w:rsidRDefault="00C146E3" w:rsidP="004A2128">
            <w:pPr>
              <w:spacing w:before="240"/>
              <w:ind w:left="34"/>
              <w:jc w:val="center"/>
              <w:rPr>
                <w:rFonts w:ascii="Tahoma" w:hAnsi="Tahoma" w:cs="Tahoma"/>
                <w:sz w:val="28"/>
                <w:szCs w:val="28"/>
                <w:u w:val="single"/>
              </w:rPr>
            </w:pPr>
            <w:r w:rsidRPr="00626B1F">
              <w:rPr>
                <w:rFonts w:ascii="Staccato222 BT" w:hAnsi="Staccato222 BT" w:cs="Tahoma"/>
                <w:szCs w:val="28"/>
                <w:u w:val="single"/>
              </w:rPr>
              <w:t xml:space="preserve">Pour tous les </w:t>
            </w:r>
            <w:r w:rsidRPr="00626B1F">
              <w:rPr>
                <w:rFonts w:ascii="Staccato222 BT" w:hAnsi="Staccato222 BT" w:cs="Tahoma"/>
                <w:bCs/>
                <w:szCs w:val="28"/>
                <w:u w:val="single"/>
              </w:rPr>
              <w:t>Poussins, Pupilles, Benjamins, Minimes :</w:t>
            </w:r>
          </w:p>
        </w:tc>
      </w:tr>
      <w:tr w:rsidR="00C146E3" w:rsidRPr="005D44F7" w14:paraId="2D05CADF" w14:textId="77777777" w:rsidTr="004A2128">
        <w:trPr>
          <w:trHeight w:val="283"/>
          <w:jc w:val="center"/>
        </w:trPr>
        <w:tc>
          <w:tcPr>
            <w:tcW w:w="1426" w:type="dxa"/>
            <w:vMerge w:val="restart"/>
            <w:tcBorders>
              <w:left w:val="single" w:sz="12" w:space="0" w:color="943634" w:themeColor="accent2" w:themeShade="BF"/>
            </w:tcBorders>
            <w:vAlign w:val="center"/>
          </w:tcPr>
          <w:p w14:paraId="7844F81D" w14:textId="77777777" w:rsidR="00C146E3" w:rsidRPr="00334EDC" w:rsidRDefault="00C146E3" w:rsidP="004A2128">
            <w:pPr>
              <w:jc w:val="center"/>
              <w:rPr>
                <w:rFonts w:ascii="Tahoma" w:hAnsi="Tahoma" w:cs="Tahoma"/>
                <w:sz w:val="20"/>
                <w:highlight w:val="yellow"/>
              </w:rPr>
            </w:pPr>
            <w:r>
              <w:rPr>
                <w:noProof/>
                <w:lang w:eastAsia="fr-FR"/>
              </w:rPr>
              <w:drawing>
                <wp:inline distT="0" distB="0" distL="0" distR="0" wp14:anchorId="297A00E4" wp14:editId="4880FB27">
                  <wp:extent cx="478465" cy="478465"/>
                  <wp:effectExtent l="0" t="0" r="0" b="0"/>
                  <wp:docPr id="12" name="Image 12" descr="http://www.befight.com/2675-40815-thickbox/plastron-reversible-karate-ffkama-adidas-rouge-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fight.com/2675-40815-thickbox/plastron-reversible-karate-ffkama-adidas-rouge-ble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75" cy="478475"/>
                          </a:xfrm>
                          <a:prstGeom prst="rect">
                            <a:avLst/>
                          </a:prstGeom>
                          <a:noFill/>
                          <a:ln>
                            <a:noFill/>
                          </a:ln>
                        </pic:spPr>
                      </pic:pic>
                    </a:graphicData>
                  </a:graphic>
                </wp:inline>
              </w:drawing>
            </w:r>
          </w:p>
        </w:tc>
        <w:tc>
          <w:tcPr>
            <w:tcW w:w="5114" w:type="dxa"/>
            <w:gridSpan w:val="2"/>
            <w:vAlign w:val="bottom"/>
          </w:tcPr>
          <w:p w14:paraId="08EF7443" w14:textId="77777777" w:rsidR="00C146E3" w:rsidRPr="00EF11A3" w:rsidRDefault="00C146E3" w:rsidP="004A2128">
            <w:pPr>
              <w:jc w:val="center"/>
              <w:rPr>
                <w:rFonts w:ascii="Tahoma" w:hAnsi="Tahoma" w:cs="Tahoma"/>
                <w:i/>
                <w:color w:val="FF0000"/>
              </w:rPr>
            </w:pPr>
            <w:r w:rsidRPr="00EF11A3">
              <w:rPr>
                <w:rFonts w:ascii="Tahoma" w:hAnsi="Tahoma" w:cs="Tahoma"/>
                <w:i/>
                <w:color w:val="FF0000"/>
              </w:rPr>
              <w:t>1 plastron réversible bleu &amp; rouge</w:t>
            </w:r>
          </w:p>
        </w:tc>
        <w:tc>
          <w:tcPr>
            <w:tcW w:w="1397" w:type="dxa"/>
            <w:vMerge w:val="restart"/>
            <w:tcBorders>
              <w:right w:val="single" w:sz="12" w:space="0" w:color="943634" w:themeColor="accent2" w:themeShade="BF"/>
            </w:tcBorders>
            <w:vAlign w:val="center"/>
          </w:tcPr>
          <w:p w14:paraId="654BEE67" w14:textId="77777777" w:rsidR="00C146E3" w:rsidRPr="00334EDC" w:rsidRDefault="00C146E3" w:rsidP="004A2128">
            <w:pPr>
              <w:jc w:val="center"/>
              <w:rPr>
                <w:rFonts w:ascii="Tahoma" w:hAnsi="Tahoma" w:cs="Tahoma"/>
                <w:sz w:val="20"/>
                <w:highlight w:val="yellow"/>
              </w:rPr>
            </w:pPr>
            <w:r>
              <w:rPr>
                <w:noProof/>
                <w:lang w:eastAsia="fr-FR"/>
              </w:rPr>
              <w:drawing>
                <wp:inline distT="0" distB="0" distL="0" distR="0" wp14:anchorId="172FD638" wp14:editId="2139EE06">
                  <wp:extent cx="446567" cy="446567"/>
                  <wp:effectExtent l="0" t="0" r="0" b="0"/>
                  <wp:docPr id="13" name="Image 13" descr="http://www.fujisport-toulouse.com/Files/26565/Img/20/Ga32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jisport-toulouse.com/Files/26565/Img/20/Ga3203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549" cy="446549"/>
                          </a:xfrm>
                          <a:prstGeom prst="rect">
                            <a:avLst/>
                          </a:prstGeom>
                          <a:noFill/>
                          <a:ln>
                            <a:noFill/>
                          </a:ln>
                        </pic:spPr>
                      </pic:pic>
                    </a:graphicData>
                  </a:graphic>
                </wp:inline>
              </w:drawing>
            </w:r>
          </w:p>
        </w:tc>
      </w:tr>
      <w:tr w:rsidR="00C146E3" w:rsidRPr="005D44F7" w14:paraId="37A86D73" w14:textId="77777777" w:rsidTr="004A2128">
        <w:trPr>
          <w:trHeight w:val="448"/>
          <w:jc w:val="center"/>
        </w:trPr>
        <w:tc>
          <w:tcPr>
            <w:tcW w:w="1426" w:type="dxa"/>
            <w:vMerge/>
            <w:tcBorders>
              <w:left w:val="single" w:sz="12" w:space="0" w:color="943634" w:themeColor="accent2" w:themeShade="BF"/>
              <w:bottom w:val="single" w:sz="12" w:space="0" w:color="943634" w:themeColor="accent2" w:themeShade="BF"/>
            </w:tcBorders>
            <w:vAlign w:val="center"/>
          </w:tcPr>
          <w:p w14:paraId="5244A49A" w14:textId="77777777" w:rsidR="00C146E3" w:rsidRPr="00334EDC" w:rsidRDefault="00C146E3" w:rsidP="004A2128">
            <w:pPr>
              <w:jc w:val="center"/>
              <w:rPr>
                <w:rFonts w:ascii="Tahoma" w:hAnsi="Tahoma" w:cs="Tahoma"/>
                <w:sz w:val="20"/>
                <w:highlight w:val="yellow"/>
              </w:rPr>
            </w:pPr>
          </w:p>
        </w:tc>
        <w:tc>
          <w:tcPr>
            <w:tcW w:w="5114" w:type="dxa"/>
            <w:gridSpan w:val="2"/>
            <w:tcBorders>
              <w:bottom w:val="single" w:sz="12" w:space="0" w:color="943634" w:themeColor="accent2" w:themeShade="BF"/>
            </w:tcBorders>
          </w:tcPr>
          <w:p w14:paraId="2E6B8EC0" w14:textId="77777777" w:rsidR="00C146E3" w:rsidRPr="00EF11A3" w:rsidRDefault="00C146E3" w:rsidP="004A2128">
            <w:pPr>
              <w:jc w:val="center"/>
              <w:rPr>
                <w:rFonts w:ascii="Tahoma" w:hAnsi="Tahoma" w:cs="Tahoma"/>
                <w:i/>
                <w:color w:val="FF0000"/>
              </w:rPr>
            </w:pPr>
            <w:r w:rsidRPr="00EF11A3">
              <w:rPr>
                <w:rFonts w:ascii="Tahoma" w:hAnsi="Tahoma" w:cs="Tahoma"/>
                <w:i/>
                <w:color w:val="FF0000"/>
              </w:rPr>
              <w:t>1 casque adapté à la taille de la tête</w:t>
            </w:r>
          </w:p>
          <w:p w14:paraId="6F501751" w14:textId="77777777" w:rsidR="00C146E3" w:rsidRDefault="00C146E3" w:rsidP="004A2128">
            <w:pPr>
              <w:jc w:val="center"/>
              <w:rPr>
                <w:rFonts w:ascii="Tahoma" w:hAnsi="Tahoma" w:cs="Tahoma"/>
                <w:i/>
                <w:sz w:val="16"/>
              </w:rPr>
            </w:pPr>
            <w:r w:rsidRPr="00EF11A3">
              <w:rPr>
                <w:rFonts w:ascii="Tahoma" w:hAnsi="Tahoma" w:cs="Tahoma"/>
                <w:i/>
                <w:sz w:val="16"/>
              </w:rPr>
              <w:t>(fournis par l’instance organisatrice de la compétition)</w:t>
            </w:r>
          </w:p>
          <w:p w14:paraId="6E9B67C6" w14:textId="77777777" w:rsidR="00C146E3" w:rsidRPr="001A506D" w:rsidRDefault="00C146E3" w:rsidP="004A2128">
            <w:pPr>
              <w:jc w:val="center"/>
              <w:rPr>
                <w:rFonts w:ascii="Tahoma" w:hAnsi="Tahoma" w:cs="Tahoma"/>
                <w:i/>
                <w:sz w:val="16"/>
              </w:rPr>
            </w:pPr>
          </w:p>
        </w:tc>
        <w:tc>
          <w:tcPr>
            <w:tcW w:w="1397" w:type="dxa"/>
            <w:vMerge/>
            <w:tcBorders>
              <w:bottom w:val="single" w:sz="12" w:space="0" w:color="943634" w:themeColor="accent2" w:themeShade="BF"/>
              <w:right w:val="single" w:sz="12" w:space="0" w:color="943634" w:themeColor="accent2" w:themeShade="BF"/>
            </w:tcBorders>
            <w:vAlign w:val="center"/>
          </w:tcPr>
          <w:p w14:paraId="5AE8FFC1" w14:textId="77777777" w:rsidR="00C146E3" w:rsidRPr="00334EDC" w:rsidRDefault="00C146E3" w:rsidP="004A2128">
            <w:pPr>
              <w:jc w:val="center"/>
              <w:rPr>
                <w:rFonts w:ascii="Tahoma" w:hAnsi="Tahoma" w:cs="Tahoma"/>
                <w:sz w:val="20"/>
                <w:highlight w:val="yellow"/>
              </w:rPr>
            </w:pPr>
          </w:p>
        </w:tc>
      </w:tr>
    </w:tbl>
    <w:p w14:paraId="537BA28D" w14:textId="77777777" w:rsidR="00C146E3" w:rsidRPr="00195FF9" w:rsidRDefault="00C146E3" w:rsidP="00C146E3">
      <w:pPr>
        <w:pStyle w:val="Corpsdetexte"/>
        <w:spacing w:before="120" w:after="0"/>
        <w:jc w:val="center"/>
        <w:rPr>
          <w:rFonts w:ascii="Tahoma" w:hAnsi="Tahoma" w:cs="Tahoma"/>
          <w:sz w:val="20"/>
        </w:rPr>
      </w:pPr>
      <w:r>
        <w:rPr>
          <w:rFonts w:ascii="Tahoma" w:hAnsi="Tahoma" w:cs="Tahoma"/>
          <w:sz w:val="20"/>
        </w:rPr>
        <w:t>***</w:t>
      </w:r>
    </w:p>
    <w:tbl>
      <w:tblPr>
        <w:tblStyle w:val="Grille"/>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C146E3" w:rsidRPr="005D44F7" w14:paraId="402C9157" w14:textId="77777777" w:rsidTr="004A2128">
        <w:trPr>
          <w:jc w:val="center"/>
        </w:trPr>
        <w:tc>
          <w:tcPr>
            <w:tcW w:w="7937" w:type="dxa"/>
          </w:tcPr>
          <w:p w14:paraId="4917E9E4" w14:textId="77777777" w:rsidR="00C146E3" w:rsidRPr="000C2D75" w:rsidRDefault="00C146E3" w:rsidP="004A2128">
            <w:pPr>
              <w:pStyle w:val="Corpsdetexte"/>
              <w:spacing w:before="120" w:after="0"/>
              <w:jc w:val="center"/>
              <w:rPr>
                <w:rFonts w:ascii="Tahoma" w:hAnsi="Tahoma" w:cs="Tahoma"/>
                <w:sz w:val="18"/>
              </w:rPr>
            </w:pPr>
            <w:r w:rsidRPr="000C2D75">
              <w:rPr>
                <w:rFonts w:ascii="Tahoma" w:hAnsi="Tahoma" w:cs="Tahoma"/>
                <w:sz w:val="18"/>
              </w:rPr>
              <w:t>En plus de leurs protections personnelles de couleurs différentes,</w:t>
            </w:r>
          </w:p>
          <w:p w14:paraId="3574B488" w14:textId="77777777" w:rsidR="00C146E3" w:rsidRDefault="00C146E3" w:rsidP="00CA2511">
            <w:pPr>
              <w:pStyle w:val="Corpsdetexte"/>
              <w:jc w:val="center"/>
              <w:rPr>
                <w:rFonts w:ascii="Tahoma" w:hAnsi="Tahoma" w:cs="Tahoma"/>
                <w:sz w:val="20"/>
              </w:rPr>
            </w:pPr>
            <w:r w:rsidRPr="000C2D75">
              <w:rPr>
                <w:rFonts w:ascii="Tahoma" w:hAnsi="Tahoma" w:cs="Tahoma"/>
                <w:sz w:val="20"/>
              </w:rPr>
              <w:t xml:space="preserve">nous encourageons les compétiteurs à avoir une </w:t>
            </w:r>
            <w:r w:rsidRPr="000C2D75">
              <w:rPr>
                <w:rFonts w:ascii="Tahoma" w:hAnsi="Tahoma" w:cs="Tahoma"/>
                <w:sz w:val="20"/>
                <w:u w:val="single"/>
              </w:rPr>
              <w:t>veste de jogging</w:t>
            </w:r>
            <w:r w:rsidRPr="000C2D75">
              <w:rPr>
                <w:rFonts w:ascii="Tahoma" w:hAnsi="Tahoma" w:cs="Tahoma"/>
                <w:sz w:val="20"/>
              </w:rPr>
              <w:t>.</w:t>
            </w:r>
          </w:p>
          <w:p w14:paraId="593EA40A" w14:textId="77777777" w:rsidR="00C146E3" w:rsidRPr="000C2D75" w:rsidRDefault="00C146E3" w:rsidP="004A2128">
            <w:pPr>
              <w:pStyle w:val="Corpsdetexte"/>
              <w:spacing w:after="0"/>
              <w:jc w:val="center"/>
              <w:rPr>
                <w:rFonts w:ascii="Tahoma" w:hAnsi="Tahoma" w:cs="Tahoma"/>
                <w:sz w:val="16"/>
              </w:rPr>
            </w:pPr>
            <w:r w:rsidRPr="000C2D75">
              <w:rPr>
                <w:rFonts w:ascii="Tahoma" w:hAnsi="Tahoma" w:cs="Tahoma"/>
                <w:sz w:val="16"/>
              </w:rPr>
              <w:t xml:space="preserve">Pour une meilleure identification des participants présents </w:t>
            </w:r>
            <w:r w:rsidRPr="000C2D75">
              <w:rPr>
                <w:rFonts w:ascii="Tahoma" w:hAnsi="Tahoma" w:cs="Tahoma"/>
                <w:sz w:val="14"/>
              </w:rPr>
              <w:t>(compétiteurs comme équipe encadrante)</w:t>
            </w:r>
            <w:r w:rsidRPr="000C2D75">
              <w:rPr>
                <w:rFonts w:ascii="Tahoma" w:hAnsi="Tahoma" w:cs="Tahoma"/>
                <w:sz w:val="16"/>
              </w:rPr>
              <w:t>,</w:t>
            </w:r>
          </w:p>
          <w:p w14:paraId="5327FD48" w14:textId="77777777" w:rsidR="00C146E3" w:rsidRPr="00F76CF9" w:rsidRDefault="00C146E3" w:rsidP="00CA2511">
            <w:pPr>
              <w:pStyle w:val="Corpsdetexte"/>
              <w:jc w:val="center"/>
              <w:rPr>
                <w:rFonts w:ascii="Tahoma" w:hAnsi="Tahoma" w:cs="Tahoma"/>
                <w:sz w:val="16"/>
              </w:rPr>
            </w:pPr>
            <w:r w:rsidRPr="000C2D75">
              <w:rPr>
                <w:rFonts w:ascii="Staccato555 BT" w:hAnsi="Staccato555 BT" w:cs="Tahoma"/>
                <w:sz w:val="16"/>
              </w:rPr>
              <w:t>A.B.K.</w:t>
            </w:r>
            <w:r w:rsidRPr="000C2D75">
              <w:rPr>
                <w:rFonts w:ascii="Tahoma" w:hAnsi="Tahoma" w:cs="Tahoma"/>
                <w:sz w:val="16"/>
              </w:rPr>
              <w:t xml:space="preserve"> propose désormais la vente de gilets polaires sans manches brodés à l’effigie du club.</w:t>
            </w:r>
          </w:p>
        </w:tc>
      </w:tr>
    </w:tbl>
    <w:p w14:paraId="08D09CD0" w14:textId="77777777" w:rsidR="00C146E3" w:rsidRPr="000C2D75" w:rsidRDefault="00C146E3" w:rsidP="00CA2511">
      <w:pPr>
        <w:pStyle w:val="Corpsdetexte"/>
        <w:jc w:val="right"/>
        <w:rPr>
          <w:rFonts w:ascii="Tahoma" w:hAnsi="Tahoma" w:cs="Tahoma"/>
          <w:i/>
          <w:sz w:val="20"/>
        </w:rPr>
      </w:pPr>
      <w:r w:rsidRPr="000C2D75">
        <w:rPr>
          <w:rFonts w:ascii="Tahoma" w:hAnsi="Tahoma" w:cs="Tahoma"/>
          <w:i/>
          <w:sz w:val="20"/>
        </w:rPr>
        <w:t>Bonne compétition à toutes et à tous !</w:t>
      </w:r>
    </w:p>
    <w:p w14:paraId="461C81BF" w14:textId="77777777" w:rsidR="00C146E3" w:rsidRDefault="00C146E3" w:rsidP="00CA2511">
      <w:pPr>
        <w:jc w:val="right"/>
        <w:rPr>
          <w:rFonts w:ascii="Staccato555 BT" w:hAnsi="Staccato555 BT" w:cs="Arial"/>
          <w:sz w:val="28"/>
          <w:szCs w:val="28"/>
        </w:rPr>
      </w:pPr>
      <w:r w:rsidRPr="000C2D75">
        <w:rPr>
          <w:rFonts w:ascii="Staccato555 BT" w:hAnsi="Staccato555 BT" w:cs="Tahoma"/>
          <w:i/>
          <w:sz w:val="20"/>
        </w:rPr>
        <w:t>ANGERS BUDO KARATÉ</w:t>
      </w:r>
      <w:r>
        <w:rPr>
          <w:rFonts w:ascii="Staccato555 BT" w:hAnsi="Staccato555 BT" w:cs="Arial"/>
          <w:sz w:val="28"/>
          <w:szCs w:val="28"/>
        </w:rPr>
        <w:br w:type="page"/>
      </w:r>
    </w:p>
    <w:p w14:paraId="4EAA6057" w14:textId="77777777" w:rsidR="00301B6B" w:rsidRPr="00301B6B" w:rsidRDefault="00301B6B" w:rsidP="00512B65">
      <w:pPr>
        <w:pStyle w:val="StyleFP"/>
        <w:jc w:val="center"/>
      </w:pPr>
      <w:r w:rsidRPr="00301B6B">
        <w:lastRenderedPageBreak/>
        <w:t>Procédure d’obtention du passeport sportif</w:t>
      </w:r>
    </w:p>
    <w:p w14:paraId="793ECF48" w14:textId="77777777" w:rsidR="00301B6B" w:rsidRDefault="00301B6B" w:rsidP="00301B6B">
      <w:pPr>
        <w:rPr>
          <w:rFonts w:ascii="Tahoma" w:hAnsi="Tahoma" w:cs="Tahoma"/>
        </w:rPr>
      </w:pPr>
    </w:p>
    <w:p w14:paraId="79A2E9A6" w14:textId="77777777" w:rsidR="00301B6B" w:rsidRDefault="004C4874" w:rsidP="00301B6B">
      <w:pPr>
        <w:rPr>
          <w:rFonts w:ascii="Tahoma" w:hAnsi="Tahoma" w:cs="Tahoma"/>
        </w:rPr>
      </w:pPr>
      <w:r>
        <w:rPr>
          <w:rFonts w:ascii="Tahoma" w:hAnsi="Tahoma" w:cs="Tahoma"/>
        </w:rPr>
        <w:t>Sur Internet, à l’adresse suivante :</w:t>
      </w:r>
      <w:r w:rsidR="00A8369D">
        <w:rPr>
          <w:rFonts w:ascii="Tahoma" w:hAnsi="Tahoma" w:cs="Tahoma"/>
        </w:rPr>
        <w:t xml:space="preserve"> </w:t>
      </w:r>
      <w:r w:rsidR="00A8369D" w:rsidRPr="00A8369D">
        <w:rPr>
          <w:rFonts w:ascii="Tahoma" w:hAnsi="Tahoma" w:cs="Tahoma"/>
        </w:rPr>
        <w:t>http://www.ffkarate.fr/federation/licences.php</w:t>
      </w:r>
    </w:p>
    <w:p w14:paraId="79EA861A" w14:textId="77777777" w:rsidR="00301B6B" w:rsidRPr="00301B6B" w:rsidRDefault="00301B6B" w:rsidP="00301B6B">
      <w:pPr>
        <w:rPr>
          <w:rFonts w:ascii="Tahoma" w:hAnsi="Tahoma" w:cs="Tahoma"/>
        </w:rPr>
      </w:pPr>
      <w:r>
        <w:rPr>
          <w:rFonts w:ascii="Tahoma" w:hAnsi="Tahoma" w:cs="Tahoma"/>
          <w:noProof/>
          <w:lang w:eastAsia="fr-FR"/>
        </w:rPr>
        <w:drawing>
          <wp:inline distT="0" distB="0" distL="0" distR="0" wp14:anchorId="466D2130" wp14:editId="639F1370">
            <wp:extent cx="5760053" cy="1802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0E6.tmp"/>
                    <pic:cNvPicPr/>
                  </pic:nvPicPr>
                  <pic:blipFill rotWithShape="1">
                    <a:blip r:embed="rId21" cstate="print">
                      <a:extLst>
                        <a:ext uri="{28A0092B-C50C-407E-A947-70E740481C1C}">
                          <a14:useLocalDpi xmlns:a14="http://schemas.microsoft.com/office/drawing/2010/main" val="0"/>
                        </a:ext>
                      </a:extLst>
                    </a:blip>
                    <a:srcRect t="4865" b="89424"/>
                    <a:stretch/>
                  </pic:blipFill>
                  <pic:spPr bwMode="auto">
                    <a:xfrm>
                      <a:off x="0" y="0"/>
                      <a:ext cx="5760720" cy="180231"/>
                    </a:xfrm>
                    <a:prstGeom prst="rect">
                      <a:avLst/>
                    </a:prstGeom>
                    <a:ln>
                      <a:noFill/>
                    </a:ln>
                    <a:extLst>
                      <a:ext uri="{53640926-AAD7-44d8-BBD7-CCE9431645EC}">
                        <a14:shadowObscured xmlns:a14="http://schemas.microsoft.com/office/drawing/2010/main"/>
                      </a:ext>
                    </a:extLst>
                  </pic:spPr>
                </pic:pic>
              </a:graphicData>
            </a:graphic>
          </wp:inline>
        </w:drawing>
      </w:r>
    </w:p>
    <w:p w14:paraId="35279CF1" w14:textId="77777777" w:rsidR="004E0B40" w:rsidRPr="00A8369D" w:rsidRDefault="004E0B40" w:rsidP="00301B6B">
      <w:pPr>
        <w:rPr>
          <w:rFonts w:ascii="Tahoma" w:hAnsi="Tahoma" w:cs="Tahoma"/>
          <w:sz w:val="16"/>
          <w:szCs w:val="16"/>
        </w:rPr>
      </w:pPr>
      <w:r>
        <w:rPr>
          <w:rFonts w:ascii="Tahoma" w:hAnsi="Tahoma" w:cs="Tahoma"/>
          <w:noProof/>
          <w:lang w:eastAsia="fr-FR"/>
        </w:rPr>
        <w:drawing>
          <wp:inline distT="0" distB="0" distL="0" distR="0" wp14:anchorId="68B9AA31" wp14:editId="35C31954">
            <wp:extent cx="5760053" cy="320374"/>
            <wp:effectExtent l="323850" t="323850" r="317500" b="3276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0E6.tmp"/>
                    <pic:cNvPicPr/>
                  </pic:nvPicPr>
                  <pic:blipFill rotWithShape="1">
                    <a:blip r:embed="rId21" cstate="print">
                      <a:extLst>
                        <a:ext uri="{28A0092B-C50C-407E-A947-70E740481C1C}">
                          <a14:useLocalDpi xmlns:a14="http://schemas.microsoft.com/office/drawing/2010/main" val="0"/>
                        </a:ext>
                      </a:extLst>
                    </a:blip>
                    <a:srcRect t="32150" b="57697"/>
                    <a:stretch/>
                  </pic:blipFill>
                  <pic:spPr bwMode="auto">
                    <a:xfrm>
                      <a:off x="0" y="0"/>
                      <a:ext cx="5760720" cy="3204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BC8904" w14:textId="77777777" w:rsidR="004E0B40" w:rsidRPr="004C4874" w:rsidRDefault="004E0B40" w:rsidP="00A8369D">
      <w:pPr>
        <w:spacing w:line="240" w:lineRule="auto"/>
        <w:rPr>
          <w:rFonts w:ascii="Tahoma" w:hAnsi="Tahoma" w:cs="Tahoma"/>
          <w:u w:val="single"/>
        </w:rPr>
      </w:pPr>
      <w:r w:rsidRPr="004C4874">
        <w:rPr>
          <w:rFonts w:ascii="Tahoma" w:hAnsi="Tahoma" w:cs="Tahoma"/>
          <w:u w:val="single"/>
        </w:rPr>
        <w:t>DELIVRANCE DES PASSEPORTS SPORTIFS</w:t>
      </w:r>
    </w:p>
    <w:p w14:paraId="1AE13286" w14:textId="77777777" w:rsidR="004E0B40" w:rsidRPr="004E0B40" w:rsidRDefault="004E0B40" w:rsidP="00A8369D">
      <w:pPr>
        <w:spacing w:line="240" w:lineRule="auto"/>
        <w:rPr>
          <w:rFonts w:ascii="Tahoma" w:hAnsi="Tahoma" w:cs="Tahoma"/>
        </w:rPr>
      </w:pPr>
      <w:r w:rsidRPr="004E0B40">
        <w:rPr>
          <w:rFonts w:ascii="Tahoma" w:hAnsi="Tahoma" w:cs="Tahoma"/>
        </w:rPr>
        <w:t>RAPPELS</w:t>
      </w:r>
      <w:r w:rsidR="00A8369D">
        <w:rPr>
          <w:rFonts w:ascii="Tahoma" w:hAnsi="Tahoma" w:cs="Tahoma"/>
        </w:rPr>
        <w:t> :</w:t>
      </w:r>
    </w:p>
    <w:p w14:paraId="4C5C10E0" w14:textId="77777777" w:rsidR="004E0B40" w:rsidRPr="004E0B40" w:rsidRDefault="004E0B40" w:rsidP="00A8369D">
      <w:pPr>
        <w:spacing w:line="240" w:lineRule="auto"/>
        <w:rPr>
          <w:rFonts w:ascii="Tahoma" w:hAnsi="Tahoma" w:cs="Tahoma"/>
        </w:rPr>
      </w:pPr>
      <w:r w:rsidRPr="004E0B40">
        <w:rPr>
          <w:rFonts w:ascii="Tahoma" w:hAnsi="Tahoma" w:cs="Tahoma"/>
        </w:rPr>
        <w:t xml:space="preserve">Le prix des passeports sportifs est déterminé en Assemblée Générale de la FFKDA. </w:t>
      </w:r>
    </w:p>
    <w:p w14:paraId="0300452F" w14:textId="77777777" w:rsidR="004E0B40" w:rsidRPr="004E0B40" w:rsidRDefault="004E0B40" w:rsidP="00A8369D">
      <w:pPr>
        <w:spacing w:line="240" w:lineRule="auto"/>
        <w:rPr>
          <w:rFonts w:ascii="Tahoma" w:hAnsi="Tahoma" w:cs="Tahoma"/>
        </w:rPr>
      </w:pPr>
      <w:r w:rsidRPr="004E0B40">
        <w:rPr>
          <w:rFonts w:ascii="Tahoma" w:hAnsi="Tahoma" w:cs="Tahoma"/>
        </w:rPr>
        <w:t>C</w:t>
      </w:r>
      <w:r w:rsidR="00607AD6">
        <w:rPr>
          <w:rFonts w:ascii="Tahoma" w:hAnsi="Tahoma" w:cs="Tahoma"/>
        </w:rPr>
        <w:t>e montant est opposable à tous.</w:t>
      </w:r>
    </w:p>
    <w:p w14:paraId="3C6ACD74" w14:textId="77777777" w:rsidR="004E0B40" w:rsidRPr="004E0B40" w:rsidRDefault="004E0B40" w:rsidP="00A8369D">
      <w:pPr>
        <w:spacing w:line="240" w:lineRule="auto"/>
        <w:rPr>
          <w:rFonts w:ascii="Tahoma" w:hAnsi="Tahoma" w:cs="Tahoma"/>
        </w:rPr>
      </w:pPr>
      <w:r w:rsidRPr="004E0B40">
        <w:rPr>
          <w:rFonts w:ascii="Tahoma" w:hAnsi="Tahoma" w:cs="Tahoma"/>
        </w:rPr>
        <w:t xml:space="preserve">Les passeports sportifs actuellement disponibles sont : </w:t>
      </w:r>
    </w:p>
    <w:p w14:paraId="6858A984" w14:textId="77777777" w:rsidR="004E0B40" w:rsidRPr="004E0B40" w:rsidRDefault="004E0B40" w:rsidP="00607AD6">
      <w:pPr>
        <w:spacing w:after="0" w:line="240" w:lineRule="auto"/>
        <w:ind w:left="426"/>
        <w:rPr>
          <w:rFonts w:ascii="Tahoma" w:hAnsi="Tahoma" w:cs="Tahoma"/>
        </w:rPr>
      </w:pPr>
      <w:r w:rsidRPr="004E0B40">
        <w:rPr>
          <w:rFonts w:ascii="Tahoma" w:hAnsi="Tahoma" w:cs="Tahoma"/>
        </w:rPr>
        <w:t xml:space="preserve">- Karaté : passeports adultes (de couleur bleu) </w:t>
      </w:r>
      <w:r w:rsidR="00607AD6">
        <w:rPr>
          <w:rFonts w:ascii="Tahoma" w:hAnsi="Tahoma" w:cs="Tahoma"/>
        </w:rPr>
        <w:t>(pour 2014 – 2015 le prix est de 20 €)</w:t>
      </w:r>
    </w:p>
    <w:p w14:paraId="2C6C1DA6" w14:textId="77777777" w:rsidR="004E0B40" w:rsidRDefault="004E0B40" w:rsidP="00607AD6">
      <w:pPr>
        <w:spacing w:line="240" w:lineRule="auto"/>
        <w:ind w:left="426"/>
        <w:rPr>
          <w:rFonts w:ascii="Tahoma" w:hAnsi="Tahoma" w:cs="Tahoma"/>
        </w:rPr>
      </w:pPr>
      <w:r w:rsidRPr="004E0B40">
        <w:rPr>
          <w:rFonts w:ascii="Tahoma" w:hAnsi="Tahoma" w:cs="Tahoma"/>
        </w:rPr>
        <w:t>- Karaté : passep</w:t>
      </w:r>
      <w:r>
        <w:rPr>
          <w:rFonts w:ascii="Tahoma" w:hAnsi="Tahoma" w:cs="Tahoma"/>
        </w:rPr>
        <w:t>orts enfants (de couleur rouge)</w:t>
      </w:r>
      <w:r w:rsidR="00607AD6">
        <w:rPr>
          <w:rFonts w:ascii="Tahoma" w:hAnsi="Tahoma" w:cs="Tahoma"/>
        </w:rPr>
        <w:t xml:space="preserve"> (pour 2014 – 2015 le prix est de 12 €)</w:t>
      </w:r>
    </w:p>
    <w:p w14:paraId="4ABA23F9" w14:textId="77777777" w:rsidR="004E0B40" w:rsidRPr="004E0B40" w:rsidRDefault="004E0B40" w:rsidP="00A8369D">
      <w:pPr>
        <w:spacing w:line="240" w:lineRule="auto"/>
        <w:rPr>
          <w:rFonts w:ascii="Tahoma" w:hAnsi="Tahoma" w:cs="Tahoma"/>
        </w:rPr>
      </w:pPr>
      <w:r w:rsidRPr="004E0B40">
        <w:rPr>
          <w:rFonts w:ascii="Tahoma" w:hAnsi="Tahoma" w:cs="Tahoma"/>
        </w:rPr>
        <w:t>Nota: la fédération réfléchit actuellement à une mod</w:t>
      </w:r>
      <w:r w:rsidR="004C4874">
        <w:rPr>
          <w:rFonts w:ascii="Tahoma" w:hAnsi="Tahoma" w:cs="Tahoma"/>
        </w:rPr>
        <w:t>ification des passeports jeunes.</w:t>
      </w:r>
    </w:p>
    <w:p w14:paraId="6202E9E9" w14:textId="77777777" w:rsidR="004E0B40" w:rsidRPr="004C4874" w:rsidRDefault="004E0B40" w:rsidP="00A8369D">
      <w:pPr>
        <w:spacing w:line="240" w:lineRule="auto"/>
        <w:rPr>
          <w:rFonts w:ascii="Tahoma" w:hAnsi="Tahoma" w:cs="Tahoma"/>
          <w:u w:val="single"/>
        </w:rPr>
      </w:pPr>
      <w:r w:rsidRPr="004C4874">
        <w:rPr>
          <w:rFonts w:ascii="Tahoma" w:hAnsi="Tahoma" w:cs="Tahoma"/>
          <w:u w:val="single"/>
        </w:rPr>
        <w:t>CONDITIONS DE DELIVRANCE</w:t>
      </w:r>
    </w:p>
    <w:p w14:paraId="24D48369" w14:textId="77777777" w:rsidR="00A8369D" w:rsidRDefault="004E0B40" w:rsidP="00A8369D">
      <w:pPr>
        <w:spacing w:line="240" w:lineRule="auto"/>
        <w:rPr>
          <w:rFonts w:ascii="Tahoma" w:hAnsi="Tahoma" w:cs="Tahoma"/>
        </w:rPr>
      </w:pPr>
      <w:r w:rsidRPr="004E0B40">
        <w:rPr>
          <w:rFonts w:ascii="Tahoma" w:hAnsi="Tahoma" w:cs="Tahoma"/>
        </w:rPr>
        <w:t>La demande de passeport est individuelle. Elle est</w:t>
      </w:r>
      <w:r>
        <w:rPr>
          <w:rFonts w:ascii="Tahoma" w:hAnsi="Tahoma" w:cs="Tahoma"/>
        </w:rPr>
        <w:t xml:space="preserve"> </w:t>
      </w:r>
      <w:r w:rsidRPr="004E0B40">
        <w:rPr>
          <w:rFonts w:ascii="Tahoma" w:hAnsi="Tahoma" w:cs="Tahoma"/>
        </w:rPr>
        <w:t>présentée par le licencié ou par son club sur un formulaire normalisé téléchargeable</w:t>
      </w:r>
      <w:r>
        <w:rPr>
          <w:rFonts w:ascii="Tahoma" w:hAnsi="Tahoma" w:cs="Tahoma"/>
        </w:rPr>
        <w:t xml:space="preserve"> </w:t>
      </w:r>
      <w:r w:rsidRPr="004E0B40">
        <w:rPr>
          <w:rFonts w:ascii="Tahoma" w:hAnsi="Tahoma" w:cs="Tahoma"/>
        </w:rPr>
        <w:t xml:space="preserve">(fac-similé ci-joint), </w:t>
      </w:r>
      <w:r w:rsidRPr="004B0710">
        <w:rPr>
          <w:rFonts w:ascii="Tahoma" w:hAnsi="Tahoma" w:cs="Tahoma"/>
          <w:color w:val="FF0000"/>
        </w:rPr>
        <w:t>accompagné d’une photographie d’identité</w:t>
      </w:r>
      <w:r w:rsidRPr="004E0B40">
        <w:rPr>
          <w:rFonts w:ascii="Tahoma" w:hAnsi="Tahoma" w:cs="Tahoma"/>
        </w:rPr>
        <w:t xml:space="preserve"> et d’un chèque du montant déterminé en Assemb</w:t>
      </w:r>
      <w:r w:rsidR="00A8369D">
        <w:rPr>
          <w:rFonts w:ascii="Tahoma" w:hAnsi="Tahoma" w:cs="Tahoma"/>
        </w:rPr>
        <w:t>lée Générale de la Fédération.</w:t>
      </w:r>
    </w:p>
    <w:p w14:paraId="07C21EFA" w14:textId="77777777" w:rsidR="004E0B40" w:rsidRPr="00A8369D" w:rsidRDefault="00A8369D" w:rsidP="00A8369D">
      <w:pPr>
        <w:spacing w:line="240" w:lineRule="auto"/>
        <w:rPr>
          <w:rFonts w:ascii="Tahoma" w:hAnsi="Tahoma" w:cs="Tahoma"/>
          <w:color w:val="FF0000"/>
        </w:rPr>
      </w:pPr>
      <w:r w:rsidRPr="00A8369D">
        <w:rPr>
          <w:rFonts w:ascii="Tahoma" w:hAnsi="Tahoma" w:cs="Tahoma"/>
          <w:color w:val="FF0000"/>
        </w:rPr>
        <w:t>Pensez à joindre une enveloppe à votre adresse, et affranchie</w:t>
      </w:r>
      <w:r w:rsidR="004E0B40" w:rsidRPr="00A8369D">
        <w:rPr>
          <w:rFonts w:ascii="Tahoma" w:hAnsi="Tahoma" w:cs="Tahoma"/>
          <w:color w:val="FF0000"/>
        </w:rPr>
        <w:t xml:space="preserve"> </w:t>
      </w:r>
      <w:r w:rsidRPr="00A8369D">
        <w:rPr>
          <w:rFonts w:ascii="Tahoma" w:hAnsi="Tahoma" w:cs="Tahoma"/>
          <w:color w:val="FF0000"/>
        </w:rPr>
        <w:t>au tarif en vigueur d’un courrier de 50 gr.</w:t>
      </w:r>
    </w:p>
    <w:p w14:paraId="3D2B0967" w14:textId="77777777" w:rsidR="004E0B40" w:rsidRPr="004E0B40" w:rsidRDefault="004E0B40" w:rsidP="00A8369D">
      <w:pPr>
        <w:spacing w:line="240" w:lineRule="auto"/>
        <w:rPr>
          <w:rFonts w:ascii="Tahoma" w:hAnsi="Tahoma" w:cs="Tahoma"/>
        </w:rPr>
      </w:pPr>
      <w:r w:rsidRPr="004E0B40">
        <w:rPr>
          <w:rFonts w:ascii="Tahoma" w:hAnsi="Tahoma" w:cs="Tahoma"/>
        </w:rPr>
        <w:t xml:space="preserve">Chaque demande est remise ou adressée à la Ligue d’appartenance du licencié </w:t>
      </w:r>
      <w:r w:rsidR="00607AD6">
        <w:rPr>
          <w:rFonts w:ascii="Tahoma" w:hAnsi="Tahoma" w:cs="Tahoma"/>
        </w:rPr>
        <w:t>par lui-même.</w:t>
      </w:r>
    </w:p>
    <w:p w14:paraId="3714912E" w14:textId="77777777" w:rsidR="004E0B40" w:rsidRPr="004E0B40" w:rsidRDefault="00A8369D" w:rsidP="00A8369D">
      <w:pPr>
        <w:spacing w:line="240" w:lineRule="auto"/>
        <w:rPr>
          <w:rFonts w:ascii="Tahoma" w:hAnsi="Tahoma" w:cs="Tahoma"/>
        </w:rPr>
      </w:pPr>
      <w:r>
        <w:rPr>
          <w:rFonts w:ascii="Tahoma" w:hAnsi="Tahoma" w:cs="Tahoma"/>
        </w:rPr>
        <w:t>La Ligue :</w:t>
      </w:r>
    </w:p>
    <w:p w14:paraId="2B12669B" w14:textId="77777777" w:rsidR="00A8369D" w:rsidRDefault="004E0B40" w:rsidP="00A8369D">
      <w:pPr>
        <w:spacing w:line="240" w:lineRule="auto"/>
        <w:rPr>
          <w:rFonts w:ascii="Tahoma" w:hAnsi="Tahoma" w:cs="Tahoma"/>
        </w:rPr>
      </w:pPr>
      <w:r w:rsidRPr="004E0B40">
        <w:rPr>
          <w:rFonts w:ascii="Tahoma" w:hAnsi="Tahoma" w:cs="Tahoma"/>
        </w:rPr>
        <w:t xml:space="preserve">Vérifie les conditions de délivrance, </w:t>
      </w:r>
      <w:r w:rsidR="00A8369D">
        <w:rPr>
          <w:rFonts w:ascii="Tahoma" w:hAnsi="Tahoma" w:cs="Tahoma"/>
        </w:rPr>
        <w:br/>
      </w:r>
      <w:r w:rsidRPr="004E0B40">
        <w:rPr>
          <w:rFonts w:ascii="Tahoma" w:hAnsi="Tahoma" w:cs="Tahoma"/>
        </w:rPr>
        <w:t>Imprime l’identité et la date de naissance du titulaire sur l’autocollant</w:t>
      </w:r>
      <w:r w:rsidR="00A8369D">
        <w:rPr>
          <w:rFonts w:ascii="Tahoma" w:hAnsi="Tahoma" w:cs="Tahoma"/>
        </w:rPr>
        <w:t>.</w:t>
      </w:r>
    </w:p>
    <w:p w14:paraId="7BF71A6D" w14:textId="77777777" w:rsidR="004E0B40" w:rsidRPr="004E0B40" w:rsidRDefault="004E0B40" w:rsidP="00A8369D">
      <w:pPr>
        <w:spacing w:line="240" w:lineRule="auto"/>
        <w:rPr>
          <w:rFonts w:ascii="Tahoma" w:hAnsi="Tahoma" w:cs="Tahoma"/>
        </w:rPr>
      </w:pPr>
      <w:r w:rsidRPr="004E0B40">
        <w:rPr>
          <w:rFonts w:ascii="Tahoma" w:hAnsi="Tahoma" w:cs="Tahoma"/>
        </w:rPr>
        <w:t>Eventuellement, pour ceux qui souhaitent rendre un service complet, place la photo du titulaire avant de coller l’autocollant à la 1</w:t>
      </w:r>
      <w:r w:rsidRPr="004E0B40">
        <w:rPr>
          <w:rFonts w:ascii="Tahoma" w:hAnsi="Tahoma" w:cs="Tahoma"/>
          <w:vertAlign w:val="superscript"/>
        </w:rPr>
        <w:t>ère</w:t>
      </w:r>
      <w:r>
        <w:rPr>
          <w:rFonts w:ascii="Tahoma" w:hAnsi="Tahoma" w:cs="Tahoma"/>
        </w:rPr>
        <w:t xml:space="preserve"> </w:t>
      </w:r>
      <w:r w:rsidRPr="004E0B40">
        <w:rPr>
          <w:rFonts w:ascii="Tahoma" w:hAnsi="Tahoma" w:cs="Tahoma"/>
        </w:rPr>
        <w:t>page intérieure du passeport,</w:t>
      </w:r>
    </w:p>
    <w:p w14:paraId="51BDCACC" w14:textId="77777777" w:rsidR="004E0B40" w:rsidRDefault="004E0B40" w:rsidP="00A8369D">
      <w:pPr>
        <w:spacing w:line="240" w:lineRule="auto"/>
        <w:rPr>
          <w:rFonts w:ascii="Tahoma" w:hAnsi="Tahoma" w:cs="Tahoma"/>
        </w:rPr>
      </w:pPr>
      <w:r w:rsidRPr="004E0B40">
        <w:rPr>
          <w:rFonts w:ascii="Tahoma" w:hAnsi="Tahoma" w:cs="Tahoma"/>
        </w:rPr>
        <w:t>Selon la demande du titulaire, conserve</w:t>
      </w:r>
      <w:r>
        <w:rPr>
          <w:rFonts w:ascii="Tahoma" w:hAnsi="Tahoma" w:cs="Tahoma"/>
        </w:rPr>
        <w:t xml:space="preserve"> </w:t>
      </w:r>
      <w:r w:rsidRPr="004E0B40">
        <w:rPr>
          <w:rFonts w:ascii="Tahoma" w:hAnsi="Tahoma" w:cs="Tahoma"/>
        </w:rPr>
        <w:t>le passeport ou le renvoie à l’adresse indiquée dans la demande.</w:t>
      </w:r>
    </w:p>
    <w:p w14:paraId="7919D00B" w14:textId="77777777" w:rsidR="00301B6B" w:rsidRPr="00301B6B" w:rsidRDefault="004E0B40" w:rsidP="00301B6B">
      <w:pPr>
        <w:rPr>
          <w:rFonts w:ascii="Tahoma" w:hAnsi="Tahoma" w:cs="Tahoma"/>
        </w:rPr>
      </w:pPr>
      <w:r>
        <w:rPr>
          <w:rFonts w:ascii="Tahoma" w:hAnsi="Tahoma" w:cs="Tahoma"/>
          <w:noProof/>
          <w:lang w:eastAsia="fr-FR"/>
        </w:rPr>
        <w:lastRenderedPageBreak/>
        <w:drawing>
          <wp:anchor distT="0" distB="0" distL="114300" distR="114300" simplePos="0" relativeHeight="251658752" behindDoc="0" locked="0" layoutInCell="1" allowOverlap="1" wp14:anchorId="18AF8B34" wp14:editId="217BFBA5">
            <wp:simplePos x="-234315" y="2254250"/>
            <wp:positionH relativeFrom="margin">
              <wp:align>center</wp:align>
            </wp:positionH>
            <wp:positionV relativeFrom="margin">
              <wp:align>center</wp:align>
            </wp:positionV>
            <wp:extent cx="7903845" cy="5457190"/>
            <wp:effectExtent l="80328" t="72072" r="139382" b="139383"/>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29D.tmp"/>
                    <pic:cNvPicPr/>
                  </pic:nvPicPr>
                  <pic:blipFill rotWithShape="1">
                    <a:blip r:embed="rId22" cstate="print">
                      <a:extLst>
                        <a:ext uri="{28A0092B-C50C-407E-A947-70E740481C1C}">
                          <a14:useLocalDpi xmlns:a14="http://schemas.microsoft.com/office/drawing/2010/main" val="0"/>
                        </a:ext>
                      </a:extLst>
                    </a:blip>
                    <a:srcRect l="18308" t="18825" r="19930" b="3339"/>
                    <a:stretch/>
                  </pic:blipFill>
                  <pic:spPr bwMode="auto">
                    <a:xfrm rot="16200000">
                      <a:off x="0" y="0"/>
                      <a:ext cx="7903845" cy="5457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01B6B" w:rsidRPr="00301B6B">
        <w:rPr>
          <w:rFonts w:ascii="Tahoma" w:hAnsi="Tahoma" w:cs="Tahoma"/>
        </w:rPr>
        <w:br w:type="page"/>
      </w:r>
    </w:p>
    <w:p w14:paraId="6E4F3153" w14:textId="77777777" w:rsidR="00AB3A84" w:rsidRPr="00051EB4" w:rsidRDefault="00AB3A84" w:rsidP="00AB3A84">
      <w:pPr>
        <w:spacing w:after="0" w:line="240" w:lineRule="auto"/>
        <w:jc w:val="center"/>
        <w:rPr>
          <w:rFonts w:ascii="Tahoma" w:eastAsia="Times New Roman" w:hAnsi="Tahoma" w:cs="Tahoma"/>
          <w:sz w:val="24"/>
          <w:szCs w:val="24"/>
          <w:lang w:eastAsia="fr-FR"/>
        </w:rPr>
      </w:pPr>
      <w:r w:rsidRPr="00051EB4">
        <w:rPr>
          <w:rFonts w:ascii="Tahoma" w:eastAsia="Times New Roman" w:hAnsi="Tahoma" w:cs="Tahoma"/>
          <w:b/>
          <w:bCs/>
          <w:noProof/>
          <w:sz w:val="24"/>
          <w:szCs w:val="28"/>
          <w:lang w:eastAsia="fr-FR"/>
        </w:rPr>
        <w:lastRenderedPageBreak/>
        <w:drawing>
          <wp:anchor distT="0" distB="0" distL="114300" distR="114300" simplePos="0" relativeHeight="251661824" behindDoc="1" locked="0" layoutInCell="1" allowOverlap="1" wp14:anchorId="2C71B3CC" wp14:editId="210B5E32">
            <wp:simplePos x="0" y="0"/>
            <wp:positionH relativeFrom="column">
              <wp:posOffset>30480</wp:posOffset>
            </wp:positionH>
            <wp:positionV relativeFrom="paragraph">
              <wp:posOffset>129540</wp:posOffset>
            </wp:positionV>
            <wp:extent cx="2414905" cy="800100"/>
            <wp:effectExtent l="0" t="0" r="4445" b="0"/>
            <wp:wrapTight wrapText="bothSides">
              <wp:wrapPolygon edited="0">
                <wp:start x="0" y="0"/>
                <wp:lineTo x="0" y="21086"/>
                <wp:lineTo x="21469" y="21086"/>
                <wp:lineTo x="21469" y="0"/>
                <wp:lineTo x="0" y="0"/>
              </wp:wrapPolygon>
            </wp:wrapTight>
            <wp:docPr id="3" name="Image 1"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4905" cy="800100"/>
                    </a:xfrm>
                    <a:prstGeom prst="rect">
                      <a:avLst/>
                    </a:prstGeom>
                    <a:noFill/>
                    <a:ln>
                      <a:noFill/>
                    </a:ln>
                  </pic:spPr>
                </pic:pic>
              </a:graphicData>
            </a:graphic>
          </wp:anchor>
        </w:drawing>
      </w:r>
      <w:r>
        <w:rPr>
          <w:rFonts w:ascii="Tahoma" w:eastAsia="Times New Roman" w:hAnsi="Tahoma" w:cs="Tahoma"/>
          <w:sz w:val="24"/>
          <w:szCs w:val="24"/>
          <w:lang w:eastAsia="fr-FR"/>
        </w:rPr>
        <w:t>Version annexée à</w:t>
      </w:r>
      <w:r w:rsidRPr="00051EB4">
        <w:rPr>
          <w:rFonts w:ascii="Tahoma" w:eastAsia="Times New Roman" w:hAnsi="Tahoma" w:cs="Tahoma"/>
          <w:sz w:val="24"/>
          <w:szCs w:val="24"/>
          <w:lang w:eastAsia="fr-FR"/>
        </w:rPr>
        <w:t xml:space="preserve"> retourner à A.B.K.</w:t>
      </w:r>
    </w:p>
    <w:p w14:paraId="6F243CC1" w14:textId="77777777" w:rsidR="00AB3A84" w:rsidRPr="00051EB4" w:rsidRDefault="00AB3A84" w:rsidP="00AB3A84">
      <w:pPr>
        <w:spacing w:after="0" w:line="240" w:lineRule="auto"/>
        <w:rPr>
          <w:rFonts w:ascii="Tahoma" w:eastAsia="Times New Roman" w:hAnsi="Tahoma" w:cs="Tahoma"/>
          <w:sz w:val="24"/>
          <w:szCs w:val="24"/>
          <w:lang w:eastAsia="fr-FR"/>
        </w:rPr>
      </w:pPr>
    </w:p>
    <w:p w14:paraId="5C3B9ED7" w14:textId="77777777" w:rsidR="00AB3A84" w:rsidRPr="00051EB4" w:rsidRDefault="00AB3A84" w:rsidP="00AB3A84">
      <w:pPr>
        <w:pBdr>
          <w:top w:val="double" w:sz="4" w:space="1" w:color="FF0000"/>
          <w:bottom w:val="double" w:sz="4" w:space="1" w:color="FF0000"/>
        </w:pBdr>
        <w:spacing w:after="0" w:line="240" w:lineRule="auto"/>
        <w:ind w:left="3969"/>
        <w:jc w:val="center"/>
        <w:rPr>
          <w:rFonts w:ascii="Tahoma" w:eastAsia="Times New Roman" w:hAnsi="Tahoma" w:cs="Tahoma"/>
          <w:i/>
          <w:color w:val="FF0000"/>
          <w:sz w:val="24"/>
          <w:szCs w:val="24"/>
          <w:lang w:eastAsia="fr-FR"/>
        </w:rPr>
      </w:pPr>
      <w:r w:rsidRPr="00051EB4">
        <w:rPr>
          <w:rFonts w:ascii="Tahoma" w:eastAsia="Times New Roman" w:hAnsi="Tahoma" w:cs="Tahoma"/>
          <w:color w:val="FF0000"/>
          <w:sz w:val="24"/>
          <w:szCs w:val="24"/>
          <w:lang w:eastAsia="fr-FR"/>
        </w:rPr>
        <w:t>Merci de compléter</w:t>
      </w:r>
      <w:r>
        <w:rPr>
          <w:rFonts w:ascii="Tahoma" w:eastAsia="Times New Roman" w:hAnsi="Tahoma" w:cs="Tahoma"/>
          <w:color w:val="FF0000"/>
          <w:sz w:val="24"/>
          <w:szCs w:val="24"/>
          <w:lang w:eastAsia="fr-FR"/>
        </w:rPr>
        <w:br/>
      </w:r>
      <w:r w:rsidRPr="00051EB4">
        <w:rPr>
          <w:rFonts w:ascii="Tahoma" w:eastAsia="Times New Roman" w:hAnsi="Tahoma" w:cs="Tahoma"/>
          <w:b/>
          <w:color w:val="FF0000"/>
          <w:sz w:val="24"/>
          <w:szCs w:val="24"/>
          <w:lang w:eastAsia="fr-FR"/>
        </w:rPr>
        <w:t>l’autorisation parentale</w:t>
      </w:r>
      <w:r>
        <w:rPr>
          <w:rFonts w:ascii="Tahoma" w:eastAsia="Times New Roman" w:hAnsi="Tahoma" w:cs="Tahoma"/>
          <w:b/>
          <w:color w:val="FF0000"/>
          <w:sz w:val="24"/>
          <w:szCs w:val="24"/>
          <w:lang w:eastAsia="fr-FR"/>
        </w:rPr>
        <w:t xml:space="preserve"> du</w:t>
      </w:r>
      <w:r w:rsidRPr="00051EB4">
        <w:rPr>
          <w:rFonts w:ascii="Tahoma" w:eastAsia="Times New Roman" w:hAnsi="Tahoma" w:cs="Tahoma"/>
          <w:b/>
          <w:color w:val="FF0000"/>
          <w:sz w:val="24"/>
          <w:szCs w:val="24"/>
          <w:lang w:eastAsia="fr-FR"/>
        </w:rPr>
        <w:t xml:space="preserve"> passeport </w:t>
      </w:r>
      <w:r>
        <w:rPr>
          <w:rFonts w:ascii="Tahoma" w:eastAsia="Times New Roman" w:hAnsi="Tahoma" w:cs="Tahoma"/>
          <w:b/>
          <w:color w:val="FF0000"/>
          <w:sz w:val="24"/>
          <w:szCs w:val="24"/>
          <w:lang w:eastAsia="fr-FR"/>
        </w:rPr>
        <w:br/>
      </w:r>
      <w:r w:rsidRPr="00051EB4">
        <w:rPr>
          <w:rFonts w:ascii="Tahoma" w:eastAsia="Times New Roman" w:hAnsi="Tahoma" w:cs="Tahoma"/>
          <w:i/>
          <w:color w:val="FF0000"/>
          <w:sz w:val="24"/>
          <w:szCs w:val="24"/>
          <w:lang w:eastAsia="fr-FR"/>
        </w:rPr>
        <w:t>(seule valable lors de la compétition)</w:t>
      </w:r>
    </w:p>
    <w:p w14:paraId="76497924" w14:textId="77777777" w:rsidR="00AB3A84" w:rsidRPr="00F63FA1" w:rsidRDefault="00AB3A84" w:rsidP="00AB3A84">
      <w:pPr>
        <w:spacing w:after="0" w:line="240" w:lineRule="auto"/>
        <w:rPr>
          <w:rFonts w:ascii="Tahoma" w:eastAsia="Times New Roman" w:hAnsi="Tahoma" w:cs="Tahoma"/>
          <w:sz w:val="28"/>
          <w:szCs w:val="24"/>
          <w:lang w:eastAsia="fr-FR"/>
        </w:rPr>
      </w:pPr>
    </w:p>
    <w:p w14:paraId="7BB94E83" w14:textId="77777777" w:rsidR="00486266" w:rsidRPr="00F63FA1" w:rsidRDefault="00486266" w:rsidP="00486266">
      <w:pPr>
        <w:keepNext/>
        <w:pBdr>
          <w:top w:val="single" w:sz="12" w:space="8" w:color="808080"/>
          <w:left w:val="single" w:sz="12" w:space="1" w:color="808080"/>
          <w:bottom w:val="single" w:sz="12" w:space="10" w:color="808080"/>
          <w:right w:val="single" w:sz="12" w:space="4" w:color="808080"/>
        </w:pBdr>
        <w:shd w:val="clear" w:color="auto" w:fill="E6E6E6"/>
        <w:spacing w:after="0" w:line="240" w:lineRule="auto"/>
        <w:jc w:val="center"/>
        <w:outlineLvl w:val="0"/>
        <w:rPr>
          <w:rFonts w:ascii="Arial" w:eastAsia="Times New Roman" w:hAnsi="Arial" w:cs="Arial"/>
          <w:b/>
          <w:bCs/>
          <w:sz w:val="32"/>
          <w:szCs w:val="28"/>
          <w:lang w:eastAsia="fr-FR"/>
        </w:rPr>
      </w:pPr>
      <w:r w:rsidRPr="00F63FA1">
        <w:rPr>
          <w:rFonts w:ascii="Arial" w:eastAsia="Times New Roman" w:hAnsi="Arial" w:cs="Arial"/>
          <w:b/>
          <w:bCs/>
          <w:sz w:val="32"/>
          <w:szCs w:val="28"/>
          <w:lang w:eastAsia="fr-FR"/>
        </w:rPr>
        <w:t xml:space="preserve">AUTORISATION PARENTALE  </w:t>
      </w:r>
      <w:r w:rsidR="004A2128">
        <w:rPr>
          <w:rFonts w:ascii="Arial" w:eastAsia="Times New Roman" w:hAnsi="Arial" w:cs="Arial"/>
          <w:b/>
          <w:bCs/>
          <w:sz w:val="32"/>
          <w:szCs w:val="28"/>
          <w:lang w:eastAsia="fr-FR"/>
        </w:rPr>
        <w:t>2014 - 2015</w:t>
      </w:r>
    </w:p>
    <w:p w14:paraId="0F060249" w14:textId="77777777" w:rsidR="00486266" w:rsidRPr="00F63FA1" w:rsidRDefault="00486266" w:rsidP="00486266">
      <w:pPr>
        <w:spacing w:after="0" w:line="240" w:lineRule="auto"/>
        <w:rPr>
          <w:rFonts w:ascii="Arial" w:eastAsia="Times New Roman" w:hAnsi="Arial" w:cs="Arial"/>
          <w:sz w:val="24"/>
          <w:szCs w:val="24"/>
          <w:lang w:eastAsia="fr-FR"/>
        </w:rPr>
      </w:pPr>
    </w:p>
    <w:p w14:paraId="74926662" w14:textId="77777777" w:rsidR="00486266" w:rsidRPr="00F63FA1" w:rsidRDefault="00486266" w:rsidP="00486266">
      <w:pPr>
        <w:spacing w:after="0" w:line="240" w:lineRule="auto"/>
        <w:rPr>
          <w:rFonts w:ascii="Arial" w:eastAsia="Times New Roman" w:hAnsi="Arial" w:cs="Arial"/>
          <w:sz w:val="24"/>
          <w:szCs w:val="24"/>
          <w:lang w:eastAsia="fr-FR"/>
        </w:rPr>
      </w:pPr>
    </w:p>
    <w:p w14:paraId="2F6EC2D3" w14:textId="77777777" w:rsidR="00486266" w:rsidRPr="00F63FA1" w:rsidRDefault="00486266" w:rsidP="00486266">
      <w:pPr>
        <w:spacing w:after="0" w:line="240" w:lineRule="auto"/>
        <w:rPr>
          <w:rFonts w:ascii="Arial" w:eastAsia="Times New Roman" w:hAnsi="Arial" w:cs="Arial"/>
          <w:sz w:val="24"/>
          <w:szCs w:val="24"/>
          <w:lang w:eastAsia="fr-FR"/>
        </w:rPr>
      </w:pPr>
    </w:p>
    <w:p w14:paraId="4734F0FE" w14:textId="77777777" w:rsidR="00486266" w:rsidRPr="00F63FA1" w:rsidRDefault="00486266" w:rsidP="00486266">
      <w:pPr>
        <w:spacing w:after="120" w:line="360" w:lineRule="auto"/>
        <w:rPr>
          <w:rFonts w:ascii="Arial" w:eastAsia="Times New Roman" w:hAnsi="Arial" w:cs="Arial"/>
          <w:sz w:val="24"/>
          <w:szCs w:val="24"/>
          <w:lang w:eastAsia="fr-FR"/>
        </w:rPr>
      </w:pPr>
      <w:r w:rsidRPr="00F63FA1">
        <w:rPr>
          <w:rFonts w:ascii="Arial" w:eastAsia="Times New Roman" w:hAnsi="Arial" w:cs="Arial"/>
          <w:b/>
          <w:sz w:val="24"/>
          <w:szCs w:val="24"/>
          <w:lang w:eastAsia="fr-FR"/>
        </w:rPr>
        <w:t>Je soussigné</w:t>
      </w:r>
      <w:r w:rsidRPr="00F63FA1">
        <w:rPr>
          <w:rFonts w:ascii="Arial" w:eastAsia="Times New Roman" w:hAnsi="Arial" w:cs="Arial"/>
          <w:sz w:val="24"/>
          <w:szCs w:val="24"/>
          <w:lang w:eastAsia="fr-FR"/>
        </w:rPr>
        <w:t xml:space="preserve"> ............................................................................................................</w:t>
      </w:r>
    </w:p>
    <w:p w14:paraId="550E2008" w14:textId="77777777" w:rsidR="00486266" w:rsidRPr="00F63FA1" w:rsidRDefault="00486266" w:rsidP="00486266">
      <w:pPr>
        <w:spacing w:after="120" w:line="360" w:lineRule="auto"/>
        <w:rPr>
          <w:rFonts w:ascii="Arial" w:eastAsia="Times New Roman" w:hAnsi="Arial" w:cs="Arial"/>
          <w:sz w:val="20"/>
          <w:szCs w:val="24"/>
          <w:lang w:eastAsia="fr-FR"/>
        </w:rPr>
      </w:pPr>
      <w:r w:rsidRPr="00F63FA1">
        <w:rPr>
          <w:rFonts w:ascii="Arial" w:eastAsia="Times New Roman" w:hAnsi="Arial" w:cs="Arial"/>
          <w:sz w:val="24"/>
          <w:szCs w:val="24"/>
          <w:lang w:eastAsia="fr-FR"/>
        </w:rPr>
        <w:t xml:space="preserve">Père     -     mère     -     tuteur     </w:t>
      </w:r>
      <w:r w:rsidRPr="00F63FA1">
        <w:rPr>
          <w:rFonts w:ascii="Arial" w:eastAsia="Times New Roman" w:hAnsi="Arial" w:cs="Arial"/>
          <w:sz w:val="20"/>
          <w:szCs w:val="24"/>
          <w:lang w:eastAsia="fr-FR"/>
        </w:rPr>
        <w:t>(rayer les mentions inutiles)</w:t>
      </w:r>
    </w:p>
    <w:p w14:paraId="19EFB1FE" w14:textId="77777777" w:rsidR="00486266" w:rsidRPr="00F63FA1" w:rsidRDefault="00486266" w:rsidP="00486266">
      <w:pPr>
        <w:spacing w:after="120" w:line="360" w:lineRule="auto"/>
        <w:rPr>
          <w:rFonts w:ascii="Arial" w:eastAsia="Times New Roman" w:hAnsi="Arial" w:cs="Arial"/>
          <w:sz w:val="24"/>
          <w:szCs w:val="24"/>
          <w:lang w:eastAsia="fr-FR"/>
        </w:rPr>
      </w:pPr>
      <w:r w:rsidRPr="00F63FA1">
        <w:rPr>
          <w:rFonts w:ascii="Arial" w:eastAsia="Times New Roman" w:hAnsi="Arial" w:cs="Arial"/>
          <w:sz w:val="24"/>
          <w:szCs w:val="24"/>
          <w:lang w:eastAsia="fr-FR"/>
        </w:rPr>
        <w:t>Demeurant .................................................................................................................</w:t>
      </w:r>
    </w:p>
    <w:p w14:paraId="1B8C2402" w14:textId="77777777" w:rsidR="00486266" w:rsidRPr="00F63FA1" w:rsidRDefault="00486266" w:rsidP="00486266">
      <w:pPr>
        <w:spacing w:after="120" w:line="360" w:lineRule="auto"/>
        <w:rPr>
          <w:rFonts w:ascii="Arial" w:eastAsia="Times New Roman" w:hAnsi="Arial" w:cs="Arial"/>
          <w:sz w:val="24"/>
          <w:szCs w:val="24"/>
          <w:lang w:eastAsia="fr-FR"/>
        </w:rPr>
      </w:pPr>
      <w:r w:rsidRPr="00F63FA1">
        <w:rPr>
          <w:rFonts w:ascii="Arial" w:eastAsia="Times New Roman" w:hAnsi="Arial" w:cs="Arial"/>
          <w:sz w:val="24"/>
          <w:szCs w:val="24"/>
          <w:lang w:eastAsia="fr-FR"/>
        </w:rPr>
        <w:t>..................................................................................................................................</w:t>
      </w:r>
    </w:p>
    <w:p w14:paraId="6A4E262F" w14:textId="77777777" w:rsidR="00486266" w:rsidRPr="00F63FA1" w:rsidRDefault="00486266" w:rsidP="00486266">
      <w:pPr>
        <w:spacing w:before="120" w:after="120" w:line="360" w:lineRule="auto"/>
        <w:rPr>
          <w:rFonts w:ascii="Arial" w:eastAsia="Times New Roman" w:hAnsi="Arial" w:cs="Arial"/>
          <w:sz w:val="24"/>
          <w:szCs w:val="24"/>
          <w:lang w:eastAsia="fr-FR"/>
        </w:rPr>
      </w:pPr>
      <w:r w:rsidRPr="00F63FA1">
        <w:rPr>
          <w:rFonts w:ascii="Arial" w:eastAsia="Times New Roman" w:hAnsi="Arial" w:cs="Arial"/>
          <w:sz w:val="24"/>
          <w:szCs w:val="24"/>
          <w:lang w:eastAsia="fr-FR"/>
        </w:rPr>
        <w:t>Téléphone : domicile ........................................ Professionnel ....................................</w:t>
      </w:r>
    </w:p>
    <w:p w14:paraId="531BC186" w14:textId="77777777" w:rsidR="00486266" w:rsidRPr="00F63FA1" w:rsidRDefault="00486266" w:rsidP="00486266">
      <w:pPr>
        <w:spacing w:after="0" w:line="360" w:lineRule="auto"/>
        <w:rPr>
          <w:rFonts w:ascii="Arial" w:eastAsia="Times New Roman" w:hAnsi="Arial" w:cs="Arial"/>
          <w:sz w:val="24"/>
          <w:szCs w:val="24"/>
          <w:lang w:eastAsia="fr-FR"/>
        </w:rPr>
      </w:pPr>
      <w:r w:rsidRPr="00F63FA1">
        <w:rPr>
          <w:rFonts w:ascii="Arial" w:eastAsia="Times New Roman" w:hAnsi="Arial" w:cs="Arial"/>
          <w:sz w:val="24"/>
          <w:szCs w:val="24"/>
          <w:lang w:eastAsia="fr-FR"/>
        </w:rPr>
        <w:t>N° SECURITE SOCIALE :……………………………………………………</w:t>
      </w:r>
    </w:p>
    <w:p w14:paraId="6ADC1375" w14:textId="77777777" w:rsidR="00486266" w:rsidRPr="00F63FA1" w:rsidRDefault="00486266" w:rsidP="00486266">
      <w:pPr>
        <w:spacing w:after="0" w:line="240" w:lineRule="auto"/>
        <w:jc w:val="both"/>
        <w:rPr>
          <w:rFonts w:ascii="Arial" w:eastAsia="Times New Roman" w:hAnsi="Arial" w:cs="Arial"/>
          <w:sz w:val="24"/>
          <w:szCs w:val="24"/>
          <w:lang w:eastAsia="fr-FR"/>
        </w:rPr>
      </w:pPr>
    </w:p>
    <w:p w14:paraId="17E37148" w14:textId="77777777" w:rsidR="00486266" w:rsidRPr="00F63FA1" w:rsidRDefault="00486266" w:rsidP="00486266">
      <w:pPr>
        <w:keepNext/>
        <w:spacing w:before="120" w:after="120" w:line="360" w:lineRule="auto"/>
        <w:jc w:val="center"/>
        <w:outlineLvl w:val="2"/>
        <w:rPr>
          <w:rFonts w:ascii="Arial" w:eastAsia="Times New Roman" w:hAnsi="Arial" w:cs="Arial"/>
          <w:b/>
          <w:bCs/>
          <w:sz w:val="24"/>
          <w:szCs w:val="24"/>
          <w:u w:val="single"/>
          <w:lang w:eastAsia="fr-FR"/>
        </w:rPr>
      </w:pPr>
      <w:r w:rsidRPr="00F63FA1">
        <w:rPr>
          <w:rFonts w:ascii="Arial" w:eastAsia="Times New Roman" w:hAnsi="Arial" w:cs="Arial"/>
          <w:b/>
          <w:bCs/>
          <w:sz w:val="24"/>
          <w:szCs w:val="24"/>
          <w:u w:val="single"/>
          <w:lang w:eastAsia="fr-FR"/>
        </w:rPr>
        <w:t>AUTORISE MON ENFANT</w:t>
      </w:r>
    </w:p>
    <w:p w14:paraId="0B7DA1B7" w14:textId="77777777" w:rsidR="00486266" w:rsidRPr="00F63FA1" w:rsidRDefault="00486266" w:rsidP="00486266">
      <w:pPr>
        <w:spacing w:after="0" w:line="240" w:lineRule="auto"/>
        <w:rPr>
          <w:rFonts w:ascii="Arial" w:eastAsia="Times New Roman" w:hAnsi="Arial" w:cs="Arial"/>
          <w:sz w:val="24"/>
          <w:szCs w:val="24"/>
          <w:lang w:eastAsia="fr-FR"/>
        </w:rPr>
      </w:pPr>
    </w:p>
    <w:p w14:paraId="6DB192B0" w14:textId="77777777" w:rsidR="00486266" w:rsidRPr="00F63FA1" w:rsidRDefault="00486266" w:rsidP="00486266">
      <w:pPr>
        <w:keepNext/>
        <w:spacing w:before="120" w:after="120" w:line="360" w:lineRule="auto"/>
        <w:jc w:val="both"/>
        <w:outlineLvl w:val="2"/>
        <w:rPr>
          <w:rFonts w:ascii="Arial" w:eastAsia="Times New Roman" w:hAnsi="Arial" w:cs="Arial"/>
          <w:bCs/>
          <w:sz w:val="24"/>
          <w:szCs w:val="24"/>
          <w:lang w:eastAsia="fr-FR"/>
        </w:rPr>
      </w:pPr>
      <w:r w:rsidRPr="00F63FA1">
        <w:rPr>
          <w:rFonts w:ascii="Arial" w:eastAsia="Times New Roman" w:hAnsi="Arial" w:cs="Arial"/>
          <w:b/>
          <w:bCs/>
          <w:sz w:val="24"/>
          <w:szCs w:val="24"/>
          <w:lang w:eastAsia="fr-FR"/>
        </w:rPr>
        <w:t>NOM</w:t>
      </w:r>
      <w:r w:rsidRPr="00F63FA1">
        <w:rPr>
          <w:rFonts w:ascii="Arial" w:eastAsia="Times New Roman" w:hAnsi="Arial" w:cs="Arial"/>
          <w:bCs/>
          <w:sz w:val="24"/>
          <w:szCs w:val="24"/>
          <w:lang w:eastAsia="fr-FR"/>
        </w:rPr>
        <w:t>.........................................................</w:t>
      </w:r>
      <w:r w:rsidRPr="00F63FA1">
        <w:rPr>
          <w:rFonts w:ascii="Arial" w:eastAsia="Times New Roman" w:hAnsi="Arial" w:cs="Arial"/>
          <w:b/>
          <w:bCs/>
          <w:sz w:val="24"/>
          <w:szCs w:val="24"/>
          <w:lang w:eastAsia="fr-FR"/>
        </w:rPr>
        <w:t>PRENOM</w:t>
      </w:r>
      <w:r w:rsidRPr="00F63FA1">
        <w:rPr>
          <w:rFonts w:ascii="Arial" w:eastAsia="Times New Roman" w:hAnsi="Arial" w:cs="Arial"/>
          <w:bCs/>
          <w:sz w:val="24"/>
          <w:szCs w:val="24"/>
          <w:lang w:eastAsia="fr-FR"/>
        </w:rPr>
        <w:t>...................................................</w:t>
      </w:r>
    </w:p>
    <w:p w14:paraId="50556665" w14:textId="77777777" w:rsidR="00486266" w:rsidRPr="00F63FA1" w:rsidRDefault="00486266" w:rsidP="00486266">
      <w:pPr>
        <w:keepNext/>
        <w:spacing w:before="120" w:after="120" w:line="360" w:lineRule="auto"/>
        <w:jc w:val="both"/>
        <w:outlineLvl w:val="2"/>
        <w:rPr>
          <w:rFonts w:ascii="Arial" w:eastAsia="Times New Roman" w:hAnsi="Arial" w:cs="Arial"/>
          <w:sz w:val="24"/>
          <w:szCs w:val="24"/>
          <w:lang w:eastAsia="fr-FR"/>
        </w:rPr>
      </w:pPr>
    </w:p>
    <w:p w14:paraId="7745FF4A" w14:textId="77777777" w:rsidR="00486266" w:rsidRPr="00F63FA1" w:rsidRDefault="00486266" w:rsidP="00486266">
      <w:pPr>
        <w:keepNext/>
        <w:spacing w:before="120" w:after="120" w:line="360" w:lineRule="auto"/>
        <w:jc w:val="both"/>
        <w:outlineLvl w:val="2"/>
        <w:rPr>
          <w:rFonts w:ascii="Arial" w:eastAsia="Times New Roman" w:hAnsi="Arial" w:cs="Arial"/>
          <w:sz w:val="24"/>
          <w:szCs w:val="24"/>
          <w:lang w:eastAsia="fr-FR"/>
        </w:rPr>
      </w:pPr>
      <w:r w:rsidRPr="00F63FA1">
        <w:rPr>
          <w:rFonts w:ascii="Arial" w:eastAsia="Times New Roman" w:hAnsi="Arial" w:cs="Arial"/>
          <w:sz w:val="24"/>
          <w:szCs w:val="24"/>
          <w:lang w:eastAsia="fr-FR"/>
        </w:rPr>
        <w:t xml:space="preserve">A participer aux manifestations de la </w:t>
      </w:r>
      <w:r w:rsidRPr="00F63FA1">
        <w:rPr>
          <w:rFonts w:ascii="Arial" w:eastAsia="Times New Roman" w:hAnsi="Arial" w:cs="Arial"/>
          <w:b/>
          <w:sz w:val="24"/>
          <w:szCs w:val="24"/>
          <w:lang w:eastAsia="fr-FR"/>
        </w:rPr>
        <w:t xml:space="preserve">Saison </w:t>
      </w:r>
      <w:r w:rsidR="004A2128">
        <w:rPr>
          <w:rFonts w:ascii="Arial" w:eastAsia="Times New Roman" w:hAnsi="Arial" w:cs="Arial"/>
          <w:b/>
          <w:sz w:val="24"/>
          <w:szCs w:val="24"/>
          <w:lang w:eastAsia="fr-FR"/>
        </w:rPr>
        <w:t>2014 - 2015</w:t>
      </w:r>
      <w:r w:rsidRPr="00F63FA1">
        <w:rPr>
          <w:rFonts w:ascii="Arial" w:eastAsia="Times New Roman" w:hAnsi="Arial" w:cs="Arial"/>
          <w:sz w:val="24"/>
          <w:szCs w:val="24"/>
          <w:lang w:eastAsia="fr-FR"/>
        </w:rPr>
        <w:t xml:space="preserve"> organisées par la F.F.KARATE et ses organismes déconcentrés (Ligues et Départements)</w:t>
      </w:r>
    </w:p>
    <w:p w14:paraId="535FA87A" w14:textId="77777777" w:rsidR="00486266" w:rsidRPr="00F63FA1" w:rsidRDefault="00486266" w:rsidP="00486266">
      <w:pPr>
        <w:spacing w:after="0" w:line="240" w:lineRule="auto"/>
        <w:jc w:val="both"/>
        <w:rPr>
          <w:rFonts w:ascii="Arial" w:eastAsia="Times New Roman" w:hAnsi="Arial" w:cs="Arial"/>
          <w:sz w:val="24"/>
          <w:szCs w:val="24"/>
          <w:lang w:eastAsia="fr-FR"/>
        </w:rPr>
      </w:pPr>
    </w:p>
    <w:p w14:paraId="17CF2E0F" w14:textId="77777777" w:rsidR="00486266" w:rsidRPr="00F63FA1" w:rsidRDefault="00486266" w:rsidP="00486266">
      <w:pPr>
        <w:spacing w:after="0" w:line="240" w:lineRule="auto"/>
        <w:jc w:val="both"/>
        <w:rPr>
          <w:rFonts w:ascii="Arial" w:eastAsia="Times New Roman" w:hAnsi="Arial" w:cs="Arial"/>
          <w:sz w:val="24"/>
          <w:szCs w:val="24"/>
          <w:lang w:eastAsia="fr-FR"/>
        </w:rPr>
      </w:pPr>
    </w:p>
    <w:p w14:paraId="0226B1D8" w14:textId="77777777" w:rsidR="00486266" w:rsidRPr="00F63FA1" w:rsidRDefault="00486266" w:rsidP="00486266">
      <w:pPr>
        <w:spacing w:after="0" w:line="240" w:lineRule="auto"/>
        <w:jc w:val="both"/>
        <w:rPr>
          <w:rFonts w:ascii="Arial" w:eastAsia="Times New Roman" w:hAnsi="Arial" w:cs="Arial"/>
          <w:sz w:val="24"/>
          <w:szCs w:val="24"/>
          <w:lang w:eastAsia="fr-FR"/>
        </w:rPr>
      </w:pPr>
      <w:r w:rsidRPr="00F63FA1">
        <w:rPr>
          <w:rFonts w:ascii="Arial" w:eastAsia="Times New Roman" w:hAnsi="Arial" w:cs="Arial"/>
          <w:sz w:val="24"/>
          <w:szCs w:val="24"/>
          <w:lang w:eastAsia="fr-FR"/>
        </w:rPr>
        <w:t>J’autorise la prise en charge médicale pour tout incident survenant pendant la manifestation.</w:t>
      </w:r>
    </w:p>
    <w:p w14:paraId="21816E62" w14:textId="77777777" w:rsidR="00486266" w:rsidRPr="00F63FA1" w:rsidRDefault="00486266" w:rsidP="00486266">
      <w:pPr>
        <w:spacing w:after="0" w:line="240" w:lineRule="auto"/>
        <w:jc w:val="both"/>
        <w:rPr>
          <w:rFonts w:ascii="Arial" w:eastAsia="Times New Roman" w:hAnsi="Arial" w:cs="Arial"/>
          <w:sz w:val="24"/>
          <w:szCs w:val="24"/>
          <w:lang w:eastAsia="fr-FR"/>
        </w:rPr>
      </w:pPr>
    </w:p>
    <w:p w14:paraId="7D7460F2" w14:textId="77777777" w:rsidR="00486266" w:rsidRPr="00F63FA1" w:rsidRDefault="00486266" w:rsidP="00486266">
      <w:pPr>
        <w:spacing w:after="0" w:line="240" w:lineRule="auto"/>
        <w:ind w:left="2124" w:firstLine="708"/>
        <w:jc w:val="both"/>
        <w:rPr>
          <w:rFonts w:ascii="Arial" w:eastAsia="Times New Roman" w:hAnsi="Arial" w:cs="Arial"/>
          <w:sz w:val="24"/>
          <w:szCs w:val="24"/>
          <w:lang w:eastAsia="fr-FR"/>
        </w:rPr>
      </w:pPr>
      <w:r w:rsidRPr="00F63FA1">
        <w:rPr>
          <w:rFonts w:ascii="Arial" w:eastAsia="Times New Roman" w:hAnsi="Arial" w:cs="Arial"/>
          <w:sz w:val="24"/>
          <w:szCs w:val="24"/>
          <w:lang w:eastAsia="fr-FR"/>
        </w:rPr>
        <w:t>Fait à ........................................... le ...........................</w:t>
      </w:r>
    </w:p>
    <w:p w14:paraId="74B80F5C" w14:textId="77777777" w:rsidR="00486266" w:rsidRPr="00F63FA1" w:rsidRDefault="00486266" w:rsidP="00486266">
      <w:pPr>
        <w:spacing w:after="0" w:line="240" w:lineRule="auto"/>
        <w:jc w:val="both"/>
        <w:rPr>
          <w:rFonts w:ascii="Arial" w:eastAsia="Times New Roman" w:hAnsi="Arial" w:cs="Arial"/>
          <w:sz w:val="24"/>
          <w:szCs w:val="24"/>
          <w:lang w:eastAsia="fr-FR"/>
        </w:rPr>
      </w:pPr>
    </w:p>
    <w:p w14:paraId="5432288B" w14:textId="77777777" w:rsidR="00486266" w:rsidRPr="00F63FA1" w:rsidRDefault="00486266" w:rsidP="00486266">
      <w:pPr>
        <w:spacing w:after="0" w:line="240" w:lineRule="auto"/>
        <w:rPr>
          <w:rFonts w:ascii="Arial" w:eastAsia="Times New Roman" w:hAnsi="Arial" w:cs="Arial"/>
          <w:sz w:val="24"/>
          <w:szCs w:val="24"/>
          <w:lang w:eastAsia="fr-FR"/>
        </w:rPr>
      </w:pP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t xml:space="preserve">Signature </w:t>
      </w:r>
    </w:p>
    <w:p w14:paraId="234A3A88" w14:textId="77777777" w:rsidR="00486266" w:rsidRPr="00F63FA1" w:rsidRDefault="00486266" w:rsidP="00486266">
      <w:pPr>
        <w:spacing w:after="0" w:line="240" w:lineRule="auto"/>
        <w:rPr>
          <w:rFonts w:ascii="Arial" w:eastAsia="Times New Roman" w:hAnsi="Arial" w:cs="Arial"/>
          <w:sz w:val="20"/>
          <w:szCs w:val="24"/>
          <w:lang w:eastAsia="fr-FR"/>
        </w:rPr>
      </w:pP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4"/>
          <w:szCs w:val="24"/>
          <w:lang w:eastAsia="fr-FR"/>
        </w:rPr>
        <w:tab/>
      </w:r>
      <w:r w:rsidRPr="00F63FA1">
        <w:rPr>
          <w:rFonts w:ascii="Arial" w:eastAsia="Times New Roman" w:hAnsi="Arial" w:cs="Arial"/>
          <w:sz w:val="20"/>
          <w:szCs w:val="24"/>
          <w:lang w:eastAsia="fr-FR"/>
        </w:rPr>
        <w:t>(</w:t>
      </w:r>
      <w:proofErr w:type="gramStart"/>
      <w:r w:rsidRPr="00F63FA1">
        <w:rPr>
          <w:rFonts w:ascii="Arial" w:eastAsia="Times New Roman" w:hAnsi="Arial" w:cs="Arial"/>
          <w:sz w:val="20"/>
          <w:szCs w:val="24"/>
          <w:lang w:eastAsia="fr-FR"/>
        </w:rPr>
        <w:t>faire</w:t>
      </w:r>
      <w:proofErr w:type="gramEnd"/>
      <w:r w:rsidRPr="00F63FA1">
        <w:rPr>
          <w:rFonts w:ascii="Arial" w:eastAsia="Times New Roman" w:hAnsi="Arial" w:cs="Arial"/>
          <w:sz w:val="20"/>
          <w:szCs w:val="24"/>
          <w:lang w:eastAsia="fr-FR"/>
        </w:rPr>
        <w:t xml:space="preserve"> précéder la signature de la mention manuscrite « Lu et approuvé »)</w:t>
      </w:r>
    </w:p>
    <w:p w14:paraId="71B44BAB" w14:textId="77777777" w:rsidR="00486266" w:rsidRPr="00F63FA1" w:rsidRDefault="00486266" w:rsidP="00486266">
      <w:pPr>
        <w:spacing w:after="0" w:line="240" w:lineRule="auto"/>
        <w:rPr>
          <w:rFonts w:ascii="Arial" w:eastAsia="Times New Roman" w:hAnsi="Arial" w:cs="Arial"/>
          <w:sz w:val="20"/>
          <w:szCs w:val="24"/>
          <w:lang w:eastAsia="fr-FR"/>
        </w:rPr>
      </w:pPr>
    </w:p>
    <w:p w14:paraId="2CC7DE47" w14:textId="77777777" w:rsidR="00486266" w:rsidRPr="00F63FA1" w:rsidRDefault="00486266" w:rsidP="00486266">
      <w:pPr>
        <w:spacing w:after="0" w:line="240" w:lineRule="auto"/>
        <w:rPr>
          <w:rFonts w:ascii="Tahoma" w:eastAsia="Times New Roman" w:hAnsi="Tahoma" w:cs="Tahoma"/>
          <w:sz w:val="20"/>
          <w:szCs w:val="24"/>
          <w:lang w:eastAsia="fr-FR"/>
        </w:rPr>
      </w:pPr>
    </w:p>
    <w:p w14:paraId="0AA706B7" w14:textId="77777777" w:rsidR="00486266" w:rsidRPr="00F63FA1" w:rsidRDefault="00486266" w:rsidP="00486266">
      <w:pPr>
        <w:spacing w:after="0" w:line="240" w:lineRule="auto"/>
        <w:rPr>
          <w:rFonts w:ascii="Tahoma" w:eastAsia="Times New Roman" w:hAnsi="Tahoma" w:cs="Tahoma"/>
          <w:sz w:val="20"/>
          <w:szCs w:val="24"/>
          <w:lang w:eastAsia="fr-FR"/>
        </w:rPr>
      </w:pPr>
    </w:p>
    <w:p w14:paraId="44B94171" w14:textId="77777777" w:rsidR="00486266" w:rsidRDefault="00486266" w:rsidP="00486266">
      <w:r>
        <w:br w:type="page"/>
      </w:r>
    </w:p>
    <w:p w14:paraId="12107747" w14:textId="77777777" w:rsidR="00F63FA1" w:rsidRPr="00301B6B" w:rsidRDefault="00F63FA1" w:rsidP="00512B65">
      <w:pPr>
        <w:pStyle w:val="StyleFP"/>
        <w:jc w:val="center"/>
      </w:pPr>
      <w:r w:rsidRPr="00301B6B">
        <w:t>ETAPES DE QUALIFICATION</w:t>
      </w:r>
    </w:p>
    <w:p w14:paraId="1CBC8F80" w14:textId="77777777" w:rsidR="00C146E3" w:rsidRDefault="00C146E3" w:rsidP="00C146E3">
      <w:pPr>
        <w:autoSpaceDE w:val="0"/>
        <w:autoSpaceDN w:val="0"/>
        <w:adjustRightInd w:val="0"/>
        <w:spacing w:after="0" w:line="240" w:lineRule="auto"/>
        <w:rPr>
          <w:rFonts w:ascii="TT105o00" w:hAnsi="TT105o00" w:cs="TT105o00"/>
          <w:sz w:val="28"/>
          <w:szCs w:val="28"/>
        </w:rPr>
      </w:pPr>
    </w:p>
    <w:p w14:paraId="08D9D787" w14:textId="77777777" w:rsidR="00C146E3" w:rsidRDefault="00C146E3" w:rsidP="00F63FA1">
      <w:pPr>
        <w:autoSpaceDE w:val="0"/>
        <w:autoSpaceDN w:val="0"/>
        <w:adjustRightInd w:val="0"/>
        <w:spacing w:after="0" w:line="240" w:lineRule="auto"/>
        <w:rPr>
          <w:rFonts w:ascii="TT106o00" w:hAnsi="TT106o00" w:cs="TT106o00"/>
          <w:sz w:val="18"/>
          <w:szCs w:val="18"/>
        </w:rPr>
        <w:sectPr w:rsidR="00C146E3" w:rsidSect="00486266">
          <w:headerReference w:type="default" r:id="rId24"/>
          <w:footerReference w:type="default" r:id="rId25"/>
          <w:headerReference w:type="first" r:id="rId26"/>
          <w:footerReference w:type="first" r:id="rId27"/>
          <w:pgSz w:w="11906" w:h="16838"/>
          <w:pgMar w:top="1417" w:right="1417" w:bottom="1417" w:left="1417" w:header="709" w:footer="708" w:gutter="0"/>
          <w:cols w:space="708"/>
          <w:titlePg/>
          <w:docGrid w:linePitch="360"/>
        </w:sectPr>
      </w:pPr>
    </w:p>
    <w:p w14:paraId="282E0819" w14:textId="77777777" w:rsidR="00C146E3" w:rsidRPr="00301B6B" w:rsidRDefault="00C146E3" w:rsidP="00C146E3">
      <w:pPr>
        <w:autoSpaceDE w:val="0"/>
        <w:autoSpaceDN w:val="0"/>
        <w:adjustRightInd w:val="0"/>
        <w:spacing w:after="0" w:line="240" w:lineRule="auto"/>
        <w:jc w:val="center"/>
        <w:rPr>
          <w:rFonts w:ascii="Tahoma" w:hAnsi="Tahoma" w:cs="Tahoma"/>
          <w:szCs w:val="18"/>
        </w:rPr>
      </w:pPr>
      <w:r w:rsidRPr="00301B6B">
        <w:rPr>
          <w:rFonts w:ascii="Tahoma" w:hAnsi="Tahoma" w:cs="Tahoma"/>
          <w:szCs w:val="18"/>
        </w:rPr>
        <w:t>PUPILLES / BENJAMINS</w:t>
      </w:r>
    </w:p>
    <w:p w14:paraId="08F96773" w14:textId="77777777" w:rsidR="00C146E3" w:rsidRPr="00301B6B" w:rsidRDefault="00C146E3" w:rsidP="00C146E3">
      <w:pPr>
        <w:autoSpaceDE w:val="0"/>
        <w:autoSpaceDN w:val="0"/>
        <w:adjustRightInd w:val="0"/>
        <w:spacing w:after="0" w:line="240" w:lineRule="auto"/>
        <w:jc w:val="center"/>
        <w:rPr>
          <w:rFonts w:ascii="Tahoma" w:hAnsi="Tahoma" w:cs="Tahoma"/>
          <w:szCs w:val="18"/>
        </w:rPr>
      </w:pPr>
    </w:p>
    <w:p w14:paraId="63025B60" w14:textId="77777777" w:rsidR="00C146E3" w:rsidRPr="00301B6B" w:rsidRDefault="00C146E3" w:rsidP="00C146E3">
      <w:pPr>
        <w:jc w:val="center"/>
        <w:rPr>
          <w:rFonts w:ascii="Tahoma" w:hAnsi="Tahoma" w:cs="Tahoma"/>
          <w:szCs w:val="18"/>
        </w:rPr>
      </w:pPr>
      <w:r w:rsidRPr="00301B6B">
        <w:rPr>
          <w:rFonts w:ascii="Tahoma" w:hAnsi="Tahoma" w:cs="Tahoma"/>
          <w:szCs w:val="18"/>
        </w:rPr>
        <w:t>COMBAT ET KATA</w:t>
      </w:r>
    </w:p>
    <w:p w14:paraId="6C785F58" w14:textId="77777777" w:rsidR="00F63FA1" w:rsidRDefault="00C146E3" w:rsidP="00C146E3">
      <w:pPr>
        <w:jc w:val="center"/>
        <w:rPr>
          <w:rFonts w:ascii="TT106o00" w:hAnsi="TT106o00" w:cs="TT106o00"/>
          <w:sz w:val="18"/>
          <w:szCs w:val="18"/>
        </w:rPr>
      </w:pPr>
      <w:r>
        <w:rPr>
          <w:rFonts w:ascii="TT106o00" w:hAnsi="TT106o00" w:cs="TT106o00"/>
          <w:noProof/>
          <w:sz w:val="18"/>
          <w:szCs w:val="18"/>
          <w:lang w:eastAsia="fr-FR"/>
        </w:rPr>
        <w:drawing>
          <wp:inline distT="0" distB="0" distL="0" distR="0" wp14:anchorId="4C2969C6" wp14:editId="6BCBA0F3">
            <wp:extent cx="2059305" cy="22898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9305" cy="2289810"/>
                    </a:xfrm>
                    <a:prstGeom prst="rect">
                      <a:avLst/>
                    </a:prstGeom>
                    <a:noFill/>
                    <a:ln>
                      <a:noFill/>
                    </a:ln>
                  </pic:spPr>
                </pic:pic>
              </a:graphicData>
            </a:graphic>
          </wp:inline>
        </w:drawing>
      </w:r>
    </w:p>
    <w:p w14:paraId="60EE9B44" w14:textId="77777777" w:rsidR="00C146E3" w:rsidRPr="00301B6B" w:rsidRDefault="00C146E3" w:rsidP="00C146E3">
      <w:pPr>
        <w:autoSpaceDE w:val="0"/>
        <w:autoSpaceDN w:val="0"/>
        <w:adjustRightInd w:val="0"/>
        <w:spacing w:after="0" w:line="240" w:lineRule="auto"/>
        <w:jc w:val="center"/>
        <w:rPr>
          <w:rFonts w:ascii="Tahoma" w:hAnsi="Tahoma" w:cs="Tahoma"/>
          <w:szCs w:val="18"/>
        </w:rPr>
      </w:pPr>
      <w:r w:rsidRPr="00301B6B">
        <w:rPr>
          <w:rFonts w:ascii="Tahoma" w:hAnsi="Tahoma" w:cs="Tahoma"/>
          <w:szCs w:val="18"/>
        </w:rPr>
        <w:t>MINIMES / CADETS / JUNIORS / SENIORS</w:t>
      </w:r>
    </w:p>
    <w:p w14:paraId="3CC779E9" w14:textId="77777777" w:rsidR="00C146E3" w:rsidRPr="00301B6B" w:rsidRDefault="00C146E3" w:rsidP="00C146E3">
      <w:pPr>
        <w:autoSpaceDE w:val="0"/>
        <w:autoSpaceDN w:val="0"/>
        <w:adjustRightInd w:val="0"/>
        <w:spacing w:after="0" w:line="240" w:lineRule="auto"/>
        <w:jc w:val="center"/>
        <w:rPr>
          <w:rFonts w:ascii="Tahoma" w:hAnsi="Tahoma" w:cs="Tahoma"/>
          <w:szCs w:val="18"/>
        </w:rPr>
      </w:pPr>
    </w:p>
    <w:p w14:paraId="4B9CC34C" w14:textId="77777777" w:rsidR="00C146E3" w:rsidRPr="00301B6B" w:rsidRDefault="00C146E3" w:rsidP="00C146E3">
      <w:pPr>
        <w:jc w:val="center"/>
        <w:rPr>
          <w:rFonts w:ascii="Tahoma" w:hAnsi="Tahoma" w:cs="Tahoma"/>
          <w:szCs w:val="18"/>
        </w:rPr>
      </w:pPr>
      <w:r w:rsidRPr="00301B6B">
        <w:rPr>
          <w:rFonts w:ascii="Tahoma" w:hAnsi="Tahoma" w:cs="Tahoma"/>
          <w:szCs w:val="18"/>
        </w:rPr>
        <w:t>COMBAT ET KATA</w:t>
      </w:r>
    </w:p>
    <w:p w14:paraId="57FD2AC7" w14:textId="77777777" w:rsidR="00F63FA1" w:rsidRDefault="00C146E3" w:rsidP="00C146E3">
      <w:pPr>
        <w:jc w:val="center"/>
        <w:rPr>
          <w:rFonts w:ascii="TT106o00" w:hAnsi="TT106o00" w:cs="TT106o00"/>
          <w:sz w:val="18"/>
          <w:szCs w:val="18"/>
        </w:rPr>
      </w:pPr>
      <w:r>
        <w:rPr>
          <w:rFonts w:ascii="TT106o00" w:hAnsi="TT106o00" w:cs="TT106o00"/>
          <w:noProof/>
          <w:sz w:val="18"/>
          <w:szCs w:val="18"/>
          <w:lang w:eastAsia="fr-FR"/>
        </w:rPr>
        <w:drawing>
          <wp:inline distT="0" distB="0" distL="0" distR="0" wp14:anchorId="7DEA8A2D" wp14:editId="29C3E2F3">
            <wp:extent cx="2059305" cy="2273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305" cy="2273935"/>
                    </a:xfrm>
                    <a:prstGeom prst="rect">
                      <a:avLst/>
                    </a:prstGeom>
                    <a:noFill/>
                    <a:ln>
                      <a:noFill/>
                    </a:ln>
                  </pic:spPr>
                </pic:pic>
              </a:graphicData>
            </a:graphic>
          </wp:inline>
        </w:drawing>
      </w:r>
    </w:p>
    <w:p w14:paraId="265EEAE9" w14:textId="77777777" w:rsidR="00C146E3" w:rsidRDefault="00C146E3" w:rsidP="00F63FA1">
      <w:pPr>
        <w:rPr>
          <w:rFonts w:ascii="TTFFo00" w:hAnsi="TTFFo00" w:cs="TTFFo00"/>
          <w:sz w:val="20"/>
          <w:szCs w:val="20"/>
        </w:rPr>
        <w:sectPr w:rsidR="00C146E3" w:rsidSect="00C146E3">
          <w:type w:val="continuous"/>
          <w:pgSz w:w="11906" w:h="16838"/>
          <w:pgMar w:top="1417" w:right="1417" w:bottom="1417" w:left="1417" w:header="708" w:footer="708" w:gutter="0"/>
          <w:cols w:num="2" w:space="708"/>
          <w:docGrid w:linePitch="360"/>
        </w:sectPr>
      </w:pPr>
    </w:p>
    <w:p w14:paraId="2266C596" w14:textId="77777777" w:rsidR="00F63FA1" w:rsidRPr="00301B6B" w:rsidRDefault="00F63FA1" w:rsidP="00F63FA1">
      <w:pPr>
        <w:rPr>
          <w:rFonts w:ascii="Tahoma" w:hAnsi="Tahoma" w:cs="Tahoma"/>
          <w:szCs w:val="20"/>
        </w:rPr>
      </w:pPr>
    </w:p>
    <w:p w14:paraId="5BB6D645" w14:textId="77777777" w:rsidR="005707B4" w:rsidRPr="00301B6B" w:rsidRDefault="00C146E3" w:rsidP="005707B4">
      <w:pPr>
        <w:autoSpaceDE w:val="0"/>
        <w:autoSpaceDN w:val="0"/>
        <w:adjustRightInd w:val="0"/>
        <w:spacing w:after="0" w:line="240" w:lineRule="auto"/>
        <w:rPr>
          <w:rFonts w:ascii="Tahoma" w:hAnsi="Tahoma" w:cs="Tahoma"/>
          <w:szCs w:val="20"/>
          <w:u w:val="single"/>
        </w:rPr>
      </w:pPr>
      <w:r w:rsidRPr="00301B6B">
        <w:rPr>
          <w:rFonts w:ascii="Tahoma" w:hAnsi="Tahoma" w:cs="Tahoma"/>
          <w:szCs w:val="20"/>
          <w:u w:val="single"/>
        </w:rPr>
        <w:t>N</w:t>
      </w:r>
      <w:r w:rsidR="005707B4" w:rsidRPr="00301B6B">
        <w:rPr>
          <w:rFonts w:ascii="Tahoma" w:hAnsi="Tahoma" w:cs="Tahoma"/>
          <w:szCs w:val="20"/>
          <w:u w:val="single"/>
        </w:rPr>
        <w:t xml:space="preserve">ouveaux règlements de compétition et d’arbitrage de la saison </w:t>
      </w:r>
      <w:r w:rsidR="004A2128">
        <w:rPr>
          <w:rFonts w:ascii="Tahoma" w:hAnsi="Tahoma" w:cs="Tahoma"/>
          <w:szCs w:val="20"/>
          <w:u w:val="single"/>
        </w:rPr>
        <w:t>2014 - 2015</w:t>
      </w:r>
      <w:r w:rsidRPr="00301B6B">
        <w:rPr>
          <w:rFonts w:ascii="Tahoma" w:hAnsi="Tahoma" w:cs="Tahoma"/>
          <w:szCs w:val="20"/>
          <w:u w:val="single"/>
        </w:rPr>
        <w:t> :</w:t>
      </w:r>
    </w:p>
    <w:p w14:paraId="1046F98C" w14:textId="77777777" w:rsidR="00C146E3" w:rsidRPr="00301B6B" w:rsidRDefault="00C146E3" w:rsidP="005707B4">
      <w:pPr>
        <w:autoSpaceDE w:val="0"/>
        <w:autoSpaceDN w:val="0"/>
        <w:adjustRightInd w:val="0"/>
        <w:spacing w:after="0" w:line="240" w:lineRule="auto"/>
        <w:rPr>
          <w:rFonts w:ascii="Tahoma" w:hAnsi="Tahoma" w:cs="Tahoma"/>
          <w:szCs w:val="20"/>
        </w:rPr>
      </w:pPr>
    </w:p>
    <w:p w14:paraId="0DE03998" w14:textId="77777777" w:rsidR="005707B4" w:rsidRPr="00301B6B" w:rsidRDefault="00C146E3"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 xml:space="preserve">Le </w:t>
      </w:r>
      <w:r w:rsidR="005707B4" w:rsidRPr="00301B6B">
        <w:rPr>
          <w:rFonts w:ascii="Tahoma" w:hAnsi="Tahoma" w:cs="Tahoma"/>
          <w:szCs w:val="20"/>
        </w:rPr>
        <w:t xml:space="preserve">circuit unique de sélection pour les Championnats de France Minimes, Cadets, Juniors, Séniors, en </w:t>
      </w:r>
      <w:r w:rsidRPr="00301B6B">
        <w:rPr>
          <w:rFonts w:ascii="Tahoma" w:hAnsi="Tahoma" w:cs="Tahoma"/>
          <w:szCs w:val="20"/>
        </w:rPr>
        <w:t>combat et en kata.</w:t>
      </w:r>
    </w:p>
    <w:p w14:paraId="6E0E2580" w14:textId="77777777" w:rsidR="00C146E3" w:rsidRPr="00301B6B" w:rsidRDefault="00C146E3" w:rsidP="005707B4">
      <w:pPr>
        <w:autoSpaceDE w:val="0"/>
        <w:autoSpaceDN w:val="0"/>
        <w:adjustRightInd w:val="0"/>
        <w:spacing w:after="0" w:line="240" w:lineRule="auto"/>
        <w:rPr>
          <w:rFonts w:ascii="Tahoma" w:hAnsi="Tahoma" w:cs="Tahoma"/>
          <w:szCs w:val="20"/>
        </w:rPr>
      </w:pPr>
    </w:p>
    <w:p w14:paraId="2FC1A2ED" w14:textId="77777777" w:rsidR="00C146E3" w:rsidRPr="00301B6B" w:rsidRDefault="005707B4"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 xml:space="preserve">Participation obligatoire dans les </w:t>
      </w:r>
      <w:bookmarkStart w:id="0" w:name="_GoBack"/>
      <w:bookmarkEnd w:id="0"/>
      <w:r w:rsidRPr="00301B6B">
        <w:rPr>
          <w:rFonts w:ascii="Tahoma" w:hAnsi="Tahoma" w:cs="Tahoma"/>
          <w:szCs w:val="20"/>
        </w:rPr>
        <w:t xml:space="preserve">Départements pour accéder aux Championnats de Ligue, qui qualifient </w:t>
      </w:r>
      <w:r w:rsidR="00C146E3" w:rsidRPr="00301B6B">
        <w:rPr>
          <w:rFonts w:ascii="Tahoma" w:hAnsi="Tahoma" w:cs="Tahoma"/>
          <w:szCs w:val="20"/>
        </w:rPr>
        <w:t>8</w:t>
      </w:r>
      <w:r w:rsidRPr="00301B6B">
        <w:rPr>
          <w:rFonts w:ascii="Tahoma" w:hAnsi="Tahoma" w:cs="Tahoma"/>
          <w:szCs w:val="20"/>
        </w:rPr>
        <w:t xml:space="preserve"> compétiteurs par catégorie pour l’</w:t>
      </w:r>
      <w:r w:rsidR="00C146E3" w:rsidRPr="00301B6B">
        <w:rPr>
          <w:rFonts w:ascii="Tahoma" w:hAnsi="Tahoma" w:cs="Tahoma"/>
          <w:szCs w:val="20"/>
        </w:rPr>
        <w:t>Inter-Régions.</w:t>
      </w:r>
    </w:p>
    <w:p w14:paraId="329428A7" w14:textId="77777777" w:rsidR="005707B4" w:rsidRPr="00301B6B" w:rsidRDefault="005707B4"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 xml:space="preserve">Le Championnat Inter-Régions qualifie </w:t>
      </w:r>
      <w:r w:rsidR="00C146E3" w:rsidRPr="00301B6B">
        <w:rPr>
          <w:rFonts w:ascii="Tahoma" w:hAnsi="Tahoma" w:cs="Tahoma"/>
          <w:szCs w:val="20"/>
        </w:rPr>
        <w:t>6</w:t>
      </w:r>
      <w:r w:rsidRPr="00301B6B">
        <w:rPr>
          <w:rFonts w:ascii="Tahoma" w:hAnsi="Tahoma" w:cs="Tahoma"/>
          <w:szCs w:val="20"/>
        </w:rPr>
        <w:t xml:space="preserve"> compétiteurs par catégorie pour le Championnat de France.</w:t>
      </w:r>
    </w:p>
    <w:p w14:paraId="78E85E3D" w14:textId="77777777" w:rsidR="00C146E3" w:rsidRPr="00301B6B" w:rsidRDefault="00C146E3" w:rsidP="005707B4">
      <w:pPr>
        <w:autoSpaceDE w:val="0"/>
        <w:autoSpaceDN w:val="0"/>
        <w:adjustRightInd w:val="0"/>
        <w:spacing w:after="0" w:line="240" w:lineRule="auto"/>
        <w:rPr>
          <w:rFonts w:ascii="Tahoma" w:hAnsi="Tahoma" w:cs="Tahoma"/>
          <w:szCs w:val="20"/>
        </w:rPr>
      </w:pPr>
    </w:p>
    <w:p w14:paraId="0574469F" w14:textId="77777777" w:rsidR="005707B4" w:rsidRPr="00301B6B" w:rsidRDefault="005707B4"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Le système de qualification pour le Championnat de France par équipe est identique à la saison précédente :</w:t>
      </w:r>
    </w:p>
    <w:p w14:paraId="58C5E9FF" w14:textId="77777777" w:rsidR="005707B4" w:rsidRPr="00301B6B" w:rsidRDefault="005707B4" w:rsidP="00C146E3">
      <w:pPr>
        <w:autoSpaceDE w:val="0"/>
        <w:autoSpaceDN w:val="0"/>
        <w:adjustRightInd w:val="0"/>
        <w:spacing w:after="0" w:line="240" w:lineRule="auto"/>
        <w:ind w:left="708"/>
        <w:rPr>
          <w:rFonts w:ascii="Tahoma" w:hAnsi="Tahoma" w:cs="Tahoma"/>
          <w:szCs w:val="20"/>
        </w:rPr>
      </w:pPr>
      <w:r w:rsidRPr="00301B6B">
        <w:rPr>
          <w:rFonts w:ascii="Tahoma" w:hAnsi="Tahoma" w:cs="Tahoma"/>
          <w:szCs w:val="20"/>
        </w:rPr>
        <w:t>- Championnat de France par équipe 2ème Division.</w:t>
      </w:r>
    </w:p>
    <w:p w14:paraId="3BAECA3B" w14:textId="77777777" w:rsidR="005707B4" w:rsidRPr="00301B6B" w:rsidRDefault="005707B4" w:rsidP="00C146E3">
      <w:pPr>
        <w:autoSpaceDE w:val="0"/>
        <w:autoSpaceDN w:val="0"/>
        <w:adjustRightInd w:val="0"/>
        <w:spacing w:after="0" w:line="240" w:lineRule="auto"/>
        <w:ind w:left="708"/>
        <w:rPr>
          <w:rFonts w:ascii="Tahoma" w:hAnsi="Tahoma" w:cs="Tahoma"/>
          <w:szCs w:val="20"/>
        </w:rPr>
      </w:pPr>
      <w:r w:rsidRPr="00301B6B">
        <w:rPr>
          <w:rFonts w:ascii="Tahoma" w:hAnsi="Tahoma" w:cs="Tahoma"/>
          <w:szCs w:val="20"/>
        </w:rPr>
        <w:t>- Championnat de France par équipe 1ère Division.</w:t>
      </w:r>
    </w:p>
    <w:p w14:paraId="3B91172B" w14:textId="77777777" w:rsidR="00C146E3" w:rsidRPr="00301B6B" w:rsidRDefault="00C146E3" w:rsidP="005707B4">
      <w:pPr>
        <w:autoSpaceDE w:val="0"/>
        <w:autoSpaceDN w:val="0"/>
        <w:adjustRightInd w:val="0"/>
        <w:spacing w:after="0" w:line="240" w:lineRule="auto"/>
        <w:rPr>
          <w:rFonts w:ascii="Tahoma" w:hAnsi="Tahoma" w:cs="Tahoma"/>
          <w:szCs w:val="20"/>
        </w:rPr>
      </w:pPr>
    </w:p>
    <w:p w14:paraId="4832AF60" w14:textId="77777777" w:rsidR="00C146E3" w:rsidRPr="00301B6B" w:rsidRDefault="005707B4"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L’Open Inter-Régions des Pupilles et Benjamins en combat et kata ne change pas.</w:t>
      </w:r>
    </w:p>
    <w:p w14:paraId="5B7EDF26" w14:textId="77777777" w:rsidR="00C146E3" w:rsidRPr="00301B6B" w:rsidRDefault="005707B4" w:rsidP="005707B4">
      <w:pPr>
        <w:autoSpaceDE w:val="0"/>
        <w:autoSpaceDN w:val="0"/>
        <w:adjustRightInd w:val="0"/>
        <w:spacing w:after="0" w:line="240" w:lineRule="auto"/>
        <w:rPr>
          <w:rFonts w:ascii="Tahoma" w:hAnsi="Tahoma" w:cs="Tahoma"/>
          <w:szCs w:val="20"/>
        </w:rPr>
      </w:pPr>
      <w:r w:rsidRPr="00301B6B">
        <w:rPr>
          <w:rFonts w:ascii="Tahoma" w:hAnsi="Tahoma" w:cs="Tahoma"/>
          <w:szCs w:val="20"/>
        </w:rPr>
        <w:t xml:space="preserve">Cette compétition conserve le mode de sélection de la saison précédente. </w:t>
      </w:r>
    </w:p>
    <w:p w14:paraId="2D439683" w14:textId="77777777" w:rsidR="006A47B7" w:rsidRPr="006A47B7" w:rsidRDefault="00F63FA1" w:rsidP="0077789D">
      <w:pPr>
        <w:pStyle w:val="StyleFP"/>
        <w:jc w:val="center"/>
      </w:pPr>
      <w:r w:rsidRPr="00301B6B">
        <w:rPr>
          <w:rFonts w:ascii="Tahoma" w:hAnsi="Tahoma"/>
          <w:sz w:val="24"/>
        </w:rPr>
        <w:br w:type="page"/>
      </w:r>
      <w:r w:rsidR="006A47B7" w:rsidRPr="006A47B7">
        <w:t>Calendrier des compé</w:t>
      </w:r>
      <w:r w:rsidR="006A47B7" w:rsidRPr="00512B65">
        <w:rPr>
          <w:rStyle w:val="StyleFPCar"/>
        </w:rPr>
        <w:t>t</w:t>
      </w:r>
      <w:r w:rsidR="006A47B7" w:rsidRPr="006A47B7">
        <w:t xml:space="preserve">itions </w:t>
      </w:r>
      <w:r w:rsidR="004A2128">
        <w:t>2014 - 2015</w:t>
      </w:r>
    </w:p>
    <w:p w14:paraId="14F1F409" w14:textId="77777777" w:rsidR="006A47B7" w:rsidRPr="006A47B7" w:rsidRDefault="0014269D" w:rsidP="006A47B7">
      <w:pPr>
        <w:rPr>
          <w:rFonts w:ascii="Tahoma" w:hAnsi="Tahoma" w:cs="Tahoma"/>
        </w:rPr>
      </w:pPr>
      <w:r>
        <w:rPr>
          <w:rFonts w:ascii="Tahoma" w:hAnsi="Tahoma" w:cs="Tahoma"/>
          <w:noProof/>
          <w:szCs w:val="20"/>
          <w:lang w:eastAsia="fr-FR"/>
        </w:rPr>
        <w:pict w14:anchorId="5AE64ED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52.85pt;margin-top:302.05pt;width:536.85pt;height:106.75pt;rotation:19187316fd;z-index:251678720;mso-wrap-edited:f" wrapcoords="21666 5932 21566 5323 21301 5171 21035 5476 20471 304 20239 -912 19775 0 19609 1825 19675 3042 19310 5019 18746 5476 18547 5476 18215 6236 17552 5171 17054 6084 16722 5628 16490 5323 16291 5780 16058 7301 15893 5932 15793 5628 15461 5476 15163 6084 15229 10800 14101 0 13902 -1825 13238 -608 13305 2281 13570 5780 13404 6084 13172 7301 13238 8214 12774 6084 12508 5019 12376 5171 11281 5628 11115 5323 10783 5171 10683 5323 10020 304 9821 -760 9423 0 9190 1521 9257 2585 8958 5323 8294 -152 8062 -1369 7631 -456 7432 1216 7531 2433 7233 5171 6835 7301 6536 5932 6237 5019 6071 5323 5507 5476 4976 6084 4844 5476 4479 5019 4346 5323 3682 -304 3450 -1369 3019 -456 2853 1216 2919 2433 2654 5476 2621 5323 2355 5171 2057 5476 1592 1825 1194 -304 464 912 132 3042 -66 7909 0 14146 66 16123 99 16580 564 21447 763 22512 1294 22969 1592 22208 1791 21447 1891 22056 2322 23121 2488 22816 3019 22512 3616 22512 3848 22360 3948 21600 4014 20687 4147 21904 4711 23121 5341 22056 5839 22664 5905 22664 6569 22664 6901 22208 7034 21904 7598 22969 7664 22816 8228 22664 8858 22664 9223 22056 9323 21600 9920 22664 10451 21600 10982 23273 11646 22056 12210 22664 12475 22208 12575 20991 12475 12473 13006 17949 13769 23273 14001 22816 14798 22512 14897 21752 14964 20839 14930 15211 16025 23121 16623 22056 16755 21143 17419 22512 17983 22816 18016 22664 18613 22664 19144 22208 19708 22664 20936 22664 21301 22208 21467 21904 21467 20078 21434 15971 21600 11408 21799 10952 21865 8518 21732 6845 21666 5932" adj="10922" fillcolor="#eeece1" strokecolor="#1f497d" strokeweight="1.25pt">
            <v:shadow on="t" color="#d8d8d8" offset=".26925mm,-28150emu" offset2=",-2pt"/>
            <v:textpath style="font-family:&quot;Calibri&quot;;font-weight:bold;v-text-kern:t" trim="t" fitpath="t" string="Calendrier à venir"/>
            <w10:wrap type="tight"/>
          </v:shape>
        </w:pict>
      </w:r>
      <w:r>
        <w:rPr>
          <w:rFonts w:ascii="Tahoma" w:hAnsi="Tahoma" w:cs="Tahoma"/>
          <w:noProof/>
          <w:szCs w:val="20"/>
          <w:lang w:eastAsia="fr-FR"/>
        </w:rPr>
        <w:drawing>
          <wp:anchor distT="0" distB="0" distL="114300" distR="114300" simplePos="0" relativeHeight="251659776" behindDoc="0" locked="0" layoutInCell="1" allowOverlap="1" wp14:anchorId="506B10F4" wp14:editId="367636BC">
            <wp:simplePos x="0" y="0"/>
            <wp:positionH relativeFrom="margin">
              <wp:posOffset>-504825</wp:posOffset>
            </wp:positionH>
            <wp:positionV relativeFrom="margin">
              <wp:posOffset>2164715</wp:posOffset>
            </wp:positionV>
            <wp:extent cx="6689725" cy="4537710"/>
            <wp:effectExtent l="9208"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972"/>
                    <a:stretch/>
                  </pic:blipFill>
                  <pic:spPr bwMode="auto">
                    <a:xfrm rot="16200000">
                      <a:off x="0" y="0"/>
                      <a:ext cx="6689725" cy="4537710"/>
                    </a:xfrm>
                    <a:prstGeom prst="rect">
                      <a:avLst/>
                    </a:prstGeom>
                    <a:noFill/>
                    <a:ln>
                      <a:noFill/>
                    </a:ln>
                    <a:extLst>
                      <a:ext uri="{53640926-AAD7-44d8-BBD7-CCE9431645EC}">
                        <a14:shadowObscured xmlns:a14="http://schemas.microsoft.com/office/drawing/2010/main"/>
                      </a:ext>
                    </a:extLst>
                  </pic:spPr>
                </pic:pic>
              </a:graphicData>
            </a:graphic>
          </wp:anchor>
        </w:drawing>
      </w:r>
      <w:bookmarkStart w:id="1" w:name="_top"/>
      <w:bookmarkEnd w:id="1"/>
      <w:r w:rsidR="00607AD6">
        <w:rPr>
          <w:rFonts w:ascii="Tahoma" w:hAnsi="Tahoma" w:cs="Tahoma"/>
          <w:noProof/>
          <w:szCs w:val="20"/>
          <w:lang w:eastAsia="fr-FR"/>
        </w:rPr>
        <mc:AlternateContent>
          <mc:Choice Requires="wps">
            <w:drawing>
              <wp:anchor distT="0" distB="0" distL="114300" distR="114300" simplePos="0" relativeHeight="251674624" behindDoc="0" locked="0" layoutInCell="1" allowOverlap="1" wp14:anchorId="701E98D2" wp14:editId="60D997EA">
                <wp:simplePos x="0" y="0"/>
                <wp:positionH relativeFrom="column">
                  <wp:posOffset>5128895</wp:posOffset>
                </wp:positionH>
                <wp:positionV relativeFrom="paragraph">
                  <wp:posOffset>2769235</wp:posOffset>
                </wp:positionV>
                <wp:extent cx="457200" cy="3343910"/>
                <wp:effectExtent l="0" t="0" r="0" b="8890"/>
                <wp:wrapNone/>
                <wp:docPr id="2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343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B8484" w14:textId="77777777" w:rsidR="005E7D66" w:rsidRPr="00D95242" w:rsidRDefault="005E7D66" w:rsidP="00D95242">
                            <w:pPr>
                              <w:jc w:val="center"/>
                              <w:rPr>
                                <w:rFonts w:ascii="Staccato555 BT" w:hAnsi="Staccato555 BT"/>
                                <w:sz w:val="28"/>
                              </w:rPr>
                            </w:pPr>
                            <w:r w:rsidRPr="00D95242">
                              <w:rPr>
                                <w:rFonts w:ascii="Staccato555 BT" w:hAnsi="Staccato555 BT"/>
                                <w:sz w:val="28"/>
                              </w:rPr>
                              <w:t>Pour les compétitions nationales, nous consulter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margin-left:403.85pt;margin-top:218.05pt;width:36pt;height:26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" fillcolor="white [3201]" stroked="f" strokeweight=".5pt">
                <v:path arrowok="t"/>
                <v:textbox style="layout-flow:vertical;mso-layout-flow-alt:bottom-to-top">
                  <w:txbxContent>
                    <w:p w:rsidR="00410546" w:rsidRPr="00D95242" w:rsidRDefault="00410546" w:rsidP="00D95242">
                      <w:pPr>
                        <w:jc w:val="center"/>
                        <w:rPr>
                          <w:rFonts w:ascii="Staccato555 BT" w:hAnsi="Staccato555 BT"/>
                          <w:sz w:val="28"/>
                        </w:rPr>
                      </w:pPr>
                      <w:r w:rsidRPr="00D95242">
                        <w:rPr>
                          <w:rFonts w:ascii="Staccato555 BT" w:hAnsi="Staccato555 BT"/>
                          <w:sz w:val="28"/>
                        </w:rPr>
                        <w:t>Pour les compétitions nationales, nous consulter</w:t>
                      </w:r>
                    </w:p>
                  </w:txbxContent>
                </v:textbox>
              </v:shape>
            </w:pict>
          </mc:Fallback>
        </mc:AlternateContent>
      </w:r>
      <w:r w:rsidR="006A47B7" w:rsidRPr="006A47B7">
        <w:rPr>
          <w:rFonts w:ascii="Tahoma" w:hAnsi="Tahoma" w:cs="Tahoma"/>
        </w:rPr>
        <w:br w:type="page"/>
      </w:r>
    </w:p>
    <w:p w14:paraId="212BCBF2" w14:textId="77777777" w:rsidR="00F63FA1" w:rsidRPr="00F63FA1" w:rsidRDefault="00410546" w:rsidP="00410546">
      <w:pPr>
        <w:pStyle w:val="Titre"/>
        <w:jc w:val="center"/>
        <w:rPr>
          <w:rFonts w:ascii="Tahoma" w:eastAsia="Times New Roman" w:hAnsi="Tahoma" w:cs="Tahoma"/>
          <w:b/>
          <w:bCs/>
          <w:sz w:val="28"/>
          <w:szCs w:val="28"/>
          <w:lang w:eastAsia="fr-FR"/>
        </w:rPr>
      </w:pPr>
      <w:r>
        <w:rPr>
          <w:noProof/>
          <w:lang w:eastAsia="fr-FR"/>
        </w:rPr>
        <w:drawing>
          <wp:inline distT="0" distB="0" distL="0" distR="0" wp14:anchorId="16A5CDF1" wp14:editId="71DA5989">
            <wp:extent cx="5760720" cy="81553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e_age_poids_2014-2015.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8155305"/>
                    </a:xfrm>
                    <a:prstGeom prst="rect">
                      <a:avLst/>
                    </a:prstGeom>
                  </pic:spPr>
                </pic:pic>
              </a:graphicData>
            </a:graphic>
          </wp:inline>
        </w:drawing>
      </w:r>
      <w:r w:rsidR="005707B4">
        <w:br w:type="page"/>
      </w:r>
    </w:p>
    <w:p w14:paraId="283BD21D" w14:textId="77777777" w:rsidR="005707B4" w:rsidRDefault="005707B4" w:rsidP="005707B4"/>
    <w:p w14:paraId="19F87C27" w14:textId="77777777" w:rsidR="00486266" w:rsidRPr="005707B4" w:rsidRDefault="00486266" w:rsidP="00486266">
      <w:pPr>
        <w:autoSpaceDE w:val="0"/>
        <w:autoSpaceDN w:val="0"/>
        <w:adjustRightInd w:val="0"/>
        <w:spacing w:before="240" w:line="360" w:lineRule="auto"/>
        <w:jc w:val="center"/>
        <w:rPr>
          <w:rFonts w:ascii="Calibri" w:hAnsi="Calibri" w:cs="TTE2o00"/>
          <w:sz w:val="20"/>
          <w:szCs w:val="20"/>
        </w:rPr>
      </w:pPr>
      <w:r w:rsidRPr="005707B4">
        <w:rPr>
          <w:rFonts w:ascii="Calibri" w:hAnsi="Calibri" w:cs="TTE1o00"/>
          <w:sz w:val="16"/>
          <w:szCs w:val="16"/>
        </w:rPr>
        <w:t>EXTRAIT DU REGLEMENT DES COMPETITIONS ET D</w:t>
      </w:r>
      <w:r w:rsidRPr="005707B4">
        <w:rPr>
          <w:rFonts w:ascii="Calibri" w:hAnsi="Calibri" w:cs="TTE2o00"/>
          <w:sz w:val="20"/>
          <w:szCs w:val="20"/>
        </w:rPr>
        <w:t>’</w:t>
      </w:r>
      <w:r w:rsidRPr="005707B4">
        <w:rPr>
          <w:rFonts w:ascii="Calibri" w:hAnsi="Calibri" w:cs="TTE1o00"/>
          <w:sz w:val="16"/>
          <w:szCs w:val="16"/>
        </w:rPr>
        <w:t xml:space="preserve">ARBITRAGE SAISON </w:t>
      </w:r>
      <w:r w:rsidR="004A2128">
        <w:rPr>
          <w:rFonts w:ascii="Calibri" w:hAnsi="Calibri" w:cs="TTE2o00"/>
          <w:sz w:val="20"/>
          <w:szCs w:val="20"/>
        </w:rPr>
        <w:t>2014 - 2015</w:t>
      </w:r>
    </w:p>
    <w:p w14:paraId="6CBFA0EF" w14:textId="77777777" w:rsidR="00486266" w:rsidRPr="005707B4" w:rsidRDefault="00486266" w:rsidP="00486266">
      <w:pPr>
        <w:autoSpaceDE w:val="0"/>
        <w:autoSpaceDN w:val="0"/>
        <w:adjustRightInd w:val="0"/>
        <w:spacing w:before="240" w:line="360" w:lineRule="auto"/>
        <w:jc w:val="center"/>
        <w:rPr>
          <w:rFonts w:ascii="Andalus" w:hAnsi="Andalus" w:cs="Andalus"/>
          <w:sz w:val="20"/>
          <w:szCs w:val="20"/>
        </w:rPr>
      </w:pPr>
      <w:r w:rsidRPr="005707B4">
        <w:rPr>
          <w:rFonts w:ascii="Andalus" w:hAnsi="Andalus" w:cs="Andalus"/>
          <w:sz w:val="20"/>
          <w:szCs w:val="20"/>
        </w:rPr>
        <w:t>CODE DE L’ETHIQUE</w:t>
      </w:r>
    </w:p>
    <w:p w14:paraId="0E8DD695" w14:textId="77777777" w:rsidR="00486266" w:rsidRPr="005707B4" w:rsidRDefault="00486266" w:rsidP="00486266">
      <w:pPr>
        <w:autoSpaceDE w:val="0"/>
        <w:autoSpaceDN w:val="0"/>
        <w:adjustRightInd w:val="0"/>
        <w:spacing w:before="240" w:line="360" w:lineRule="auto"/>
        <w:jc w:val="center"/>
        <w:rPr>
          <w:rFonts w:ascii="Staccato555 BT" w:hAnsi="Staccato555 BT" w:cs="TTE7o00"/>
          <w:sz w:val="44"/>
          <w:szCs w:val="28"/>
        </w:rPr>
      </w:pPr>
      <w:r w:rsidRPr="005707B4">
        <w:rPr>
          <w:rFonts w:ascii="Staccato555 BT" w:hAnsi="Staccato555 BT" w:cs="TTE7o00"/>
          <w:sz w:val="44"/>
          <w:szCs w:val="28"/>
        </w:rPr>
        <w:t xml:space="preserve">JE VAIS PARTICIPER </w:t>
      </w:r>
      <w:proofErr w:type="gramStart"/>
      <w:r w:rsidRPr="005707B4">
        <w:rPr>
          <w:rFonts w:ascii="Staccato555 BT" w:hAnsi="Staccato555 BT" w:cs="TTE7o00"/>
          <w:sz w:val="44"/>
          <w:szCs w:val="28"/>
        </w:rPr>
        <w:t>A</w:t>
      </w:r>
      <w:proofErr w:type="gramEnd"/>
      <w:r w:rsidRPr="005707B4">
        <w:rPr>
          <w:rFonts w:ascii="Staccato555 BT" w:hAnsi="Staccato555 BT" w:cs="TTE7o00"/>
          <w:sz w:val="44"/>
          <w:szCs w:val="28"/>
        </w:rPr>
        <w:t xml:space="preserve"> UNE COMPETITION</w:t>
      </w:r>
    </w:p>
    <w:p w14:paraId="726DB904"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M’ASSURE QUE JE SUIS BIEN INSCRIT</w:t>
      </w:r>
      <w:r>
        <w:rPr>
          <w:rFonts w:ascii="Andalus" w:hAnsi="Andalus" w:cs="Andalus"/>
          <w:sz w:val="20"/>
          <w:szCs w:val="20"/>
        </w:rPr>
        <w:t>(E)</w:t>
      </w:r>
      <w:r w:rsidRPr="005707B4">
        <w:rPr>
          <w:rFonts w:ascii="Andalus" w:hAnsi="Andalus" w:cs="Andalus"/>
          <w:sz w:val="20"/>
          <w:szCs w:val="20"/>
        </w:rPr>
        <w:t xml:space="preserve"> À CETTE RENCONTRE SPORTIVE.</w:t>
      </w:r>
    </w:p>
    <w:p w14:paraId="765FB2B4"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VÉRIFIE QUE MON PASSEPORT EST À JOUR ET COMPORTE</w:t>
      </w:r>
      <w:r>
        <w:rPr>
          <w:rFonts w:ascii="Andalus" w:hAnsi="Andalus" w:cs="Andalus"/>
          <w:sz w:val="20"/>
          <w:szCs w:val="20"/>
        </w:rPr>
        <w:t> </w:t>
      </w:r>
      <w:r w:rsidRPr="005707B4">
        <w:rPr>
          <w:rFonts w:ascii="Andalus" w:hAnsi="Andalus" w:cs="Andalus"/>
          <w:sz w:val="20"/>
          <w:szCs w:val="20"/>
        </w:rPr>
        <w:t>:</w:t>
      </w:r>
    </w:p>
    <w:p w14:paraId="5057A517" w14:textId="77777777" w:rsidR="00486266" w:rsidRPr="005707B4" w:rsidRDefault="00486266" w:rsidP="00486266">
      <w:pPr>
        <w:autoSpaceDE w:val="0"/>
        <w:autoSpaceDN w:val="0"/>
        <w:adjustRightInd w:val="0"/>
        <w:spacing w:after="120" w:line="240" w:lineRule="auto"/>
        <w:ind w:left="1430" w:firstLine="838"/>
        <w:rPr>
          <w:rFonts w:ascii="Andalus" w:hAnsi="Andalus" w:cs="Andalus"/>
          <w:sz w:val="20"/>
          <w:szCs w:val="20"/>
        </w:rPr>
      </w:pPr>
      <w:r w:rsidRPr="005707B4">
        <w:rPr>
          <w:rFonts w:ascii="Andalus" w:hAnsi="Andalus" w:cs="Andalus"/>
          <w:sz w:val="20"/>
          <w:szCs w:val="20"/>
        </w:rPr>
        <w:t>- L</w:t>
      </w:r>
      <w:r>
        <w:rPr>
          <w:rFonts w:ascii="Andalus" w:hAnsi="Andalus" w:cs="Andalus"/>
          <w:sz w:val="20"/>
          <w:szCs w:val="20"/>
        </w:rPr>
        <w:t>es timbres de Licence nécessaires (2)</w:t>
      </w:r>
      <w:r w:rsidRPr="005707B4">
        <w:rPr>
          <w:rFonts w:ascii="Andalus" w:hAnsi="Andalus" w:cs="Andalus"/>
          <w:sz w:val="20"/>
          <w:szCs w:val="20"/>
        </w:rPr>
        <w:t xml:space="preserve"> ;</w:t>
      </w:r>
    </w:p>
    <w:p w14:paraId="4D654D61" w14:textId="77777777" w:rsidR="00486266" w:rsidRDefault="00486266" w:rsidP="00486266">
      <w:pPr>
        <w:autoSpaceDE w:val="0"/>
        <w:autoSpaceDN w:val="0"/>
        <w:adjustRightInd w:val="0"/>
        <w:spacing w:after="120" w:line="240" w:lineRule="auto"/>
        <w:ind w:left="1432" w:firstLine="838"/>
        <w:rPr>
          <w:rFonts w:ascii="Andalus" w:hAnsi="Andalus" w:cs="Andalus"/>
          <w:sz w:val="20"/>
          <w:szCs w:val="20"/>
        </w:rPr>
      </w:pPr>
      <w:r w:rsidRPr="005707B4">
        <w:rPr>
          <w:rFonts w:ascii="Andalus" w:hAnsi="Andalus" w:cs="Andalus"/>
          <w:sz w:val="20"/>
          <w:szCs w:val="20"/>
        </w:rPr>
        <w:t>- M</w:t>
      </w:r>
      <w:r>
        <w:rPr>
          <w:rFonts w:ascii="Andalus" w:hAnsi="Andalus" w:cs="Andalus"/>
          <w:sz w:val="20"/>
          <w:szCs w:val="20"/>
        </w:rPr>
        <w:t>on Certificat médical de non contre-indication à la compétition,</w:t>
      </w:r>
    </w:p>
    <w:p w14:paraId="42565CE7" w14:textId="77777777" w:rsidR="00486266" w:rsidRDefault="00486266" w:rsidP="00486266">
      <w:pPr>
        <w:autoSpaceDE w:val="0"/>
        <w:autoSpaceDN w:val="0"/>
        <w:adjustRightInd w:val="0"/>
        <w:spacing w:after="120" w:line="240" w:lineRule="auto"/>
        <w:ind w:left="1430" w:firstLine="838"/>
        <w:rPr>
          <w:rFonts w:ascii="Andalus" w:hAnsi="Andalus" w:cs="Andalus"/>
          <w:sz w:val="20"/>
          <w:szCs w:val="20"/>
        </w:rPr>
      </w:pPr>
      <w:r w:rsidRPr="005707B4">
        <w:rPr>
          <w:rFonts w:ascii="Andalus" w:hAnsi="Andalus" w:cs="Andalus"/>
          <w:sz w:val="20"/>
          <w:szCs w:val="20"/>
        </w:rPr>
        <w:t>- S</w:t>
      </w:r>
      <w:r>
        <w:rPr>
          <w:rFonts w:ascii="Andalus" w:hAnsi="Andalus" w:cs="Andalus"/>
          <w:sz w:val="20"/>
          <w:szCs w:val="20"/>
        </w:rPr>
        <w:t>i je suis mineur(e), l’autorisation parentale d’y participer,</w:t>
      </w:r>
    </w:p>
    <w:p w14:paraId="0636DB85" w14:textId="77777777" w:rsidR="00486266" w:rsidRDefault="00486266" w:rsidP="00486266">
      <w:pPr>
        <w:autoSpaceDE w:val="0"/>
        <w:autoSpaceDN w:val="0"/>
        <w:adjustRightInd w:val="0"/>
        <w:spacing w:after="120" w:line="240" w:lineRule="auto"/>
        <w:ind w:left="1430" w:firstLine="838"/>
        <w:rPr>
          <w:rFonts w:ascii="Andalus" w:hAnsi="Andalus" w:cs="Andalus"/>
          <w:sz w:val="20"/>
          <w:szCs w:val="20"/>
        </w:rPr>
      </w:pPr>
      <w:r w:rsidRPr="005707B4">
        <w:rPr>
          <w:rFonts w:ascii="Andalus" w:hAnsi="Andalus" w:cs="Andalus"/>
          <w:sz w:val="20"/>
          <w:szCs w:val="20"/>
        </w:rPr>
        <w:t>- P</w:t>
      </w:r>
      <w:r>
        <w:rPr>
          <w:rFonts w:ascii="Andalus" w:hAnsi="Andalus" w:cs="Andalus"/>
          <w:sz w:val="20"/>
          <w:szCs w:val="20"/>
        </w:rPr>
        <w:t>our un championnat, mon justificatif de nationalité française.</w:t>
      </w:r>
    </w:p>
    <w:p w14:paraId="01902961"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CONTRÔLE L’ÉTAT DE MON KARATÉ-GI,</w:t>
      </w:r>
      <w:r>
        <w:rPr>
          <w:rFonts w:ascii="Andalus" w:hAnsi="Andalus" w:cs="Andalus"/>
          <w:sz w:val="20"/>
          <w:szCs w:val="20"/>
        </w:rPr>
        <w:t xml:space="preserve"> </w:t>
      </w:r>
      <w:r w:rsidRPr="005707B4">
        <w:rPr>
          <w:rFonts w:ascii="Andalus" w:hAnsi="Andalus" w:cs="Andalus"/>
          <w:sz w:val="20"/>
          <w:szCs w:val="20"/>
        </w:rPr>
        <w:t>DE MES CEINTURES, DE MES PROTECTIONS.</w:t>
      </w:r>
    </w:p>
    <w:p w14:paraId="12901A39"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CONTRÔLE QUE JE SUIS BIEN AU POIDS</w:t>
      </w:r>
      <w:r>
        <w:rPr>
          <w:rFonts w:ascii="Andalus" w:hAnsi="Andalus" w:cs="Andalus"/>
          <w:sz w:val="20"/>
          <w:szCs w:val="20"/>
        </w:rPr>
        <w:t xml:space="preserve"> </w:t>
      </w:r>
      <w:r w:rsidRPr="005707B4">
        <w:rPr>
          <w:rFonts w:ascii="Andalus" w:hAnsi="Andalus" w:cs="Andalus"/>
          <w:sz w:val="20"/>
          <w:szCs w:val="20"/>
        </w:rPr>
        <w:t>DANS LA CATÉGORIE OÙ JE SUIS INSCRIT.</w:t>
      </w:r>
    </w:p>
    <w:p w14:paraId="3D4AC816" w14:textId="77777777" w:rsidR="00486266" w:rsidRPr="005707B4" w:rsidRDefault="00486266" w:rsidP="00486266">
      <w:pPr>
        <w:autoSpaceDE w:val="0"/>
        <w:autoSpaceDN w:val="0"/>
        <w:adjustRightInd w:val="0"/>
        <w:spacing w:before="240" w:line="360" w:lineRule="auto"/>
        <w:jc w:val="center"/>
        <w:rPr>
          <w:rFonts w:ascii="Staccato555 BT" w:hAnsi="Staccato555 BT" w:cs="TTE7o00"/>
          <w:sz w:val="44"/>
          <w:szCs w:val="28"/>
        </w:rPr>
      </w:pPr>
      <w:r w:rsidRPr="005707B4">
        <w:rPr>
          <w:rFonts w:ascii="Staccato555 BT" w:hAnsi="Staccato555 BT" w:cs="TTE7o00"/>
          <w:sz w:val="44"/>
          <w:szCs w:val="28"/>
        </w:rPr>
        <w:t xml:space="preserve">JE TIENS </w:t>
      </w:r>
      <w:proofErr w:type="gramStart"/>
      <w:r w:rsidRPr="005707B4">
        <w:rPr>
          <w:rFonts w:ascii="Staccato555 BT" w:hAnsi="Staccato555 BT" w:cs="TTE7o00"/>
          <w:sz w:val="44"/>
          <w:szCs w:val="28"/>
        </w:rPr>
        <w:t>A</w:t>
      </w:r>
      <w:proofErr w:type="gramEnd"/>
      <w:r w:rsidRPr="005707B4">
        <w:rPr>
          <w:rFonts w:ascii="Staccato555 BT" w:hAnsi="Staccato555 BT" w:cs="TTE7o00"/>
          <w:sz w:val="44"/>
          <w:szCs w:val="28"/>
        </w:rPr>
        <w:t xml:space="preserve"> BIEN ME COMPORTER</w:t>
      </w:r>
    </w:p>
    <w:p w14:paraId="78EACEFD"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J’APPLIQUE LES CONSIGNES DES ORGANISATEURS.</w:t>
      </w:r>
    </w:p>
    <w:p w14:paraId="6313C415"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RESPECTE MES ADVERSAIRES SUR LE TATAMI</w:t>
      </w:r>
      <w:r>
        <w:rPr>
          <w:rFonts w:ascii="Andalus" w:hAnsi="Andalus" w:cs="Andalus"/>
          <w:sz w:val="20"/>
          <w:szCs w:val="20"/>
        </w:rPr>
        <w:t xml:space="preserve"> </w:t>
      </w:r>
      <w:r w:rsidRPr="005707B4">
        <w:rPr>
          <w:rFonts w:ascii="Andalus" w:hAnsi="Andalus" w:cs="Andalus"/>
          <w:sz w:val="20"/>
          <w:szCs w:val="20"/>
        </w:rPr>
        <w:t>ET EN DEHORS DE L’AIRE DE COMPÉTITION.</w:t>
      </w:r>
    </w:p>
    <w:p w14:paraId="0856435B"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RESPECTE LES DÉCISIONS DES ARBITRES ET DES JUGES.</w:t>
      </w:r>
    </w:p>
    <w:p w14:paraId="7062B8D9"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JE RESTE DIGNE DANS LA DÉFAITE COMME DANS LA VICTOIRE.</w:t>
      </w:r>
    </w:p>
    <w:p w14:paraId="165A3EEB" w14:textId="77777777" w:rsidR="00486266" w:rsidRPr="005707B4" w:rsidRDefault="00486266" w:rsidP="00486266">
      <w:pPr>
        <w:autoSpaceDE w:val="0"/>
        <w:autoSpaceDN w:val="0"/>
        <w:adjustRightInd w:val="0"/>
        <w:spacing w:before="240"/>
        <w:jc w:val="center"/>
        <w:rPr>
          <w:rFonts w:ascii="Andalus" w:hAnsi="Andalus" w:cs="Andalus"/>
          <w:sz w:val="20"/>
          <w:szCs w:val="20"/>
        </w:rPr>
      </w:pPr>
      <w:r w:rsidRPr="005707B4">
        <w:rPr>
          <w:rFonts w:ascii="Andalus" w:hAnsi="Andalus" w:cs="Andalus"/>
          <w:sz w:val="20"/>
          <w:szCs w:val="20"/>
        </w:rPr>
        <w:t>J’INVITE CEUX QUI M’ACCOMPAGNENT À M’ENCOURAGER</w:t>
      </w:r>
      <w:r>
        <w:rPr>
          <w:rFonts w:ascii="Andalus" w:hAnsi="Andalus" w:cs="Andalus"/>
          <w:sz w:val="20"/>
          <w:szCs w:val="20"/>
        </w:rPr>
        <w:t xml:space="preserve"> </w:t>
      </w:r>
      <w:r w:rsidRPr="005707B4">
        <w:rPr>
          <w:rFonts w:ascii="Andalus" w:hAnsi="Andalus" w:cs="Andalus"/>
          <w:sz w:val="20"/>
          <w:szCs w:val="20"/>
        </w:rPr>
        <w:t>AVEC LA PLUS GRANDE SPORTIVITÉ.</w:t>
      </w:r>
    </w:p>
    <w:p w14:paraId="1F2C6802" w14:textId="77777777" w:rsidR="00486266" w:rsidRDefault="00486266" w:rsidP="00486266">
      <w:pPr>
        <w:spacing w:before="240"/>
        <w:jc w:val="center"/>
        <w:rPr>
          <w:rFonts w:ascii="Andalus" w:hAnsi="Andalus" w:cs="Andalus"/>
          <w:sz w:val="20"/>
          <w:szCs w:val="20"/>
        </w:rPr>
      </w:pPr>
      <w:r w:rsidRPr="005707B4">
        <w:rPr>
          <w:rFonts w:ascii="Andalus" w:hAnsi="Andalus" w:cs="Andalus"/>
          <w:sz w:val="20"/>
          <w:szCs w:val="20"/>
        </w:rPr>
        <w:t>JE DONNE PAR MON COMPORTEMENT UNE BONNE IMAGE DE MA DISCIPLINE.</w:t>
      </w:r>
    </w:p>
    <w:sectPr w:rsidR="00486266" w:rsidSect="000E12A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88E0B52" w14:textId="77777777" w:rsidR="005E7D66" w:rsidRDefault="005E7D66" w:rsidP="00C146E3">
      <w:pPr>
        <w:spacing w:after="0" w:line="240" w:lineRule="auto"/>
      </w:pPr>
      <w:r>
        <w:separator/>
      </w:r>
    </w:p>
  </w:endnote>
  <w:endnote w:type="continuationSeparator" w:id="0">
    <w:p w14:paraId="2A437EF8" w14:textId="77777777" w:rsidR="005E7D66" w:rsidRDefault="005E7D66" w:rsidP="00C14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80"/>
    <w:family w:val="roman"/>
    <w:pitch w:val="variable"/>
  </w:font>
  <w:font w:name="WenQuanYi Zen Hei">
    <w:altName w:val="Times New Roman"/>
    <w:charset w:val="01"/>
    <w:family w:val="auto"/>
    <w:pitch w:val="variable"/>
  </w:font>
  <w:font w:name="Lohit Hindi">
    <w:panose1 w:val="00000000000000000000"/>
    <w:charset w:val="00"/>
    <w:family w:val="roman"/>
    <w:notTrueType/>
    <w:pitch w:val="default"/>
  </w:font>
  <w:font w:name="Staccato555 BT">
    <w:altName w:val="Staccato 555 BT"/>
    <w:charset w:val="00"/>
    <w:family w:val="script"/>
    <w:pitch w:val="variable"/>
    <w:sig w:usb0="00000087" w:usb1="00000000" w:usb2="00000000" w:usb3="00000000" w:csb0="0000001B" w:csb1="00000000"/>
  </w:font>
  <w:font w:name="ＭＳ 明朝">
    <w:charset w:val="4E"/>
    <w:family w:val="auto"/>
    <w:pitch w:val="variable"/>
    <w:sig w:usb0="E00002FF" w:usb1="6AC7FDFB" w:usb2="00000012" w:usb3="00000000" w:csb0="0002009F" w:csb1="00000000"/>
  </w:font>
  <w:font w:name="Staccato222 BT">
    <w:altName w:val="Staccato 222 BT"/>
    <w:charset w:val="00"/>
    <w:family w:val="script"/>
    <w:pitch w:val="variable"/>
    <w:sig w:usb0="00000087" w:usb1="00000000" w:usb2="00000000" w:usb3="00000000" w:csb0="0000001B" w:csb1="00000000"/>
  </w:font>
  <w:font w:name="Arial">
    <w:panose1 w:val="020B0604020202020204"/>
    <w:charset w:val="00"/>
    <w:family w:val="auto"/>
    <w:pitch w:val="variable"/>
    <w:sig w:usb0="E0002AFF" w:usb1="C0007843" w:usb2="00000009" w:usb3="00000000" w:csb0="000001FF" w:csb1="00000000"/>
  </w:font>
  <w:font w:name="TT105o00">
    <w:altName w:val="Cambria"/>
    <w:panose1 w:val="00000000000000000000"/>
    <w:charset w:val="00"/>
    <w:family w:val="auto"/>
    <w:notTrueType/>
    <w:pitch w:val="default"/>
    <w:sig w:usb0="00000003" w:usb1="00000000" w:usb2="00000000" w:usb3="00000000" w:csb0="00000001" w:csb1="00000000"/>
  </w:font>
  <w:font w:name="TT106o00">
    <w:altName w:val="Cambria"/>
    <w:panose1 w:val="00000000000000000000"/>
    <w:charset w:val="00"/>
    <w:family w:val="auto"/>
    <w:notTrueType/>
    <w:pitch w:val="default"/>
    <w:sig w:usb0="00000003" w:usb1="00000000" w:usb2="00000000" w:usb3="00000000" w:csb0="00000001" w:csb1="00000000"/>
  </w:font>
  <w:font w:name="TTFFo00">
    <w:altName w:val="Cambria"/>
    <w:panose1 w:val="00000000000000000000"/>
    <w:charset w:val="00"/>
    <w:family w:val="auto"/>
    <w:notTrueType/>
    <w:pitch w:val="default"/>
    <w:sig w:usb0="00000003" w:usb1="00000000" w:usb2="00000000" w:usb3="00000000" w:csb0="00000001" w:csb1="00000000"/>
  </w:font>
  <w:font w:name="TTE1o00">
    <w:panose1 w:val="00000000000000000000"/>
    <w:charset w:val="00"/>
    <w:family w:val="auto"/>
    <w:notTrueType/>
    <w:pitch w:val="default"/>
    <w:sig w:usb0="00000003" w:usb1="00000000" w:usb2="00000000" w:usb3="00000000" w:csb0="00000001" w:csb1="00000000"/>
  </w:font>
  <w:font w:name="TTE2o00">
    <w:panose1 w:val="00000000000000000000"/>
    <w:charset w:val="00"/>
    <w:family w:val="auto"/>
    <w:notTrueType/>
    <w:pitch w:val="default"/>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TTE7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CA8C4" w14:textId="78E62ADF" w:rsidR="005E7D66" w:rsidRDefault="005E7D66" w:rsidP="005E7D66">
    <w:pPr>
      <w:pStyle w:val="Pieddepage"/>
      <w:pBdr>
        <w:top w:val="thinThickSmallGap" w:sz="24" w:space="1" w:color="622423" w:themeColor="accent2" w:themeShade="7F"/>
      </w:pBdr>
    </w:pPr>
    <w:r w:rsidRPr="00C146E3">
      <w:rPr>
        <w:rFonts w:ascii="Staccato555 BT" w:hAnsi="Staccato555 BT" w:cs="Tahoma"/>
        <w:sz w:val="20"/>
        <w:szCs w:val="20"/>
      </w:rPr>
      <w:t xml:space="preserve">Version </w:t>
    </w:r>
    <w:r>
      <w:rPr>
        <w:rFonts w:ascii="Staccato555 BT" w:hAnsi="Staccato555 BT" w:cs="Tahoma"/>
        <w:sz w:val="20"/>
        <w:szCs w:val="20"/>
      </w:rPr>
      <w:t>2014 - 2015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070F16" w:rsidRPr="00070F16">
      <w:rPr>
        <w:rFonts w:asciiTheme="majorHAnsi" w:eastAsiaTheme="majorEastAsia" w:hAnsiTheme="majorHAnsi" w:cstheme="majorBidi"/>
        <w:noProof/>
      </w:rPr>
      <w:t>8</w:t>
    </w:r>
    <w:r>
      <w:rPr>
        <w:rFonts w:asciiTheme="majorHAnsi" w:eastAsiaTheme="majorEastAsia" w:hAnsiTheme="majorHAnsi" w:cstheme="majorBid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5D10E" w14:textId="77777777" w:rsidR="005E7D66" w:rsidRDefault="005E7D66" w:rsidP="00486266">
    <w:pPr>
      <w:pStyle w:val="Pieddepage"/>
      <w:jc w:val="right"/>
    </w:pPr>
    <w:r w:rsidRPr="00C146E3">
      <w:rPr>
        <w:rFonts w:ascii="Staccato555 BT" w:hAnsi="Staccato555 BT" w:cs="Tahoma"/>
        <w:sz w:val="20"/>
        <w:szCs w:val="20"/>
      </w:rPr>
      <w:t>Version 2013 - 2014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0A9C571" w14:textId="77777777" w:rsidR="005E7D66" w:rsidRDefault="005E7D66" w:rsidP="00C146E3">
      <w:pPr>
        <w:spacing w:after="0" w:line="240" w:lineRule="auto"/>
      </w:pPr>
      <w:r>
        <w:separator/>
      </w:r>
    </w:p>
  </w:footnote>
  <w:footnote w:type="continuationSeparator" w:id="0">
    <w:p w14:paraId="1BC2DF95" w14:textId="77777777" w:rsidR="005E7D66" w:rsidRDefault="005E7D66" w:rsidP="00C146E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A855" w14:textId="77777777" w:rsidR="005E7D66" w:rsidRDefault="005E7D66">
    <w:pPr>
      <w:pStyle w:val="En-tte"/>
    </w:pPr>
    <w:r>
      <w:rPr>
        <w:noProof/>
        <w:lang w:eastAsia="fr-FR"/>
      </w:rPr>
      <w:drawing>
        <wp:inline distT="0" distB="0" distL="0" distR="0" wp14:anchorId="5F6C4DB3" wp14:editId="58EDB00E">
          <wp:extent cx="564693" cy="504497"/>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K_Adresse.png"/>
                  <pic:cNvPicPr/>
                </pic:nvPicPr>
                <pic:blipFill>
                  <a:blip r:embed="rId1">
                    <a:extLst>
                      <a:ext uri="{28A0092B-C50C-407E-A947-70E740481C1C}">
                        <a14:useLocalDpi xmlns:a14="http://schemas.microsoft.com/office/drawing/2010/main" val="0"/>
                      </a:ext>
                    </a:extLst>
                  </a:blip>
                  <a:stretch>
                    <a:fillRect/>
                  </a:stretch>
                </pic:blipFill>
                <pic:spPr>
                  <a:xfrm>
                    <a:off x="0" y="0"/>
                    <a:ext cx="566030" cy="505691"/>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69AD" w14:textId="77777777" w:rsidR="005E7D66" w:rsidRDefault="005E7D66">
    <w:pPr>
      <w:pStyle w:val="En-tte"/>
    </w:pPr>
    <w:r>
      <w:rPr>
        <w:noProof/>
        <w:lang w:eastAsia="fr-FR"/>
      </w:rPr>
      <w:drawing>
        <wp:inline distT="0" distB="0" distL="0" distR="0" wp14:anchorId="3187F5BC" wp14:editId="47EAEF4F">
          <wp:extent cx="1020726" cy="911916"/>
          <wp:effectExtent l="0" t="0" r="8255"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K_Adresse.png"/>
                  <pic:cNvPicPr/>
                </pic:nvPicPr>
                <pic:blipFill>
                  <a:blip r:embed="rId1">
                    <a:extLst>
                      <a:ext uri="{28A0092B-C50C-407E-A947-70E740481C1C}">
                        <a14:useLocalDpi xmlns:a14="http://schemas.microsoft.com/office/drawing/2010/main" val="0"/>
                      </a:ext>
                    </a:extLst>
                  </a:blip>
                  <a:stretch>
                    <a:fillRect/>
                  </a:stretch>
                </pic:blipFill>
                <pic:spPr>
                  <a:xfrm>
                    <a:off x="0" y="0"/>
                    <a:ext cx="1032900" cy="9227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B4"/>
    <w:rsid w:val="00017B98"/>
    <w:rsid w:val="00051EB4"/>
    <w:rsid w:val="00070F16"/>
    <w:rsid w:val="000E12AF"/>
    <w:rsid w:val="00111F64"/>
    <w:rsid w:val="00123E9A"/>
    <w:rsid w:val="0014269D"/>
    <w:rsid w:val="0017776C"/>
    <w:rsid w:val="001A767B"/>
    <w:rsid w:val="00201CB1"/>
    <w:rsid w:val="002243A3"/>
    <w:rsid w:val="00260CA7"/>
    <w:rsid w:val="00301B6B"/>
    <w:rsid w:val="0032426C"/>
    <w:rsid w:val="003C0D6D"/>
    <w:rsid w:val="00410546"/>
    <w:rsid w:val="0044468B"/>
    <w:rsid w:val="00486266"/>
    <w:rsid w:val="004A2128"/>
    <w:rsid w:val="004B0710"/>
    <w:rsid w:val="004C4874"/>
    <w:rsid w:val="004E0B40"/>
    <w:rsid w:val="00512B65"/>
    <w:rsid w:val="005707B4"/>
    <w:rsid w:val="00582C13"/>
    <w:rsid w:val="005C3771"/>
    <w:rsid w:val="005E7D66"/>
    <w:rsid w:val="00607AD6"/>
    <w:rsid w:val="00613C4D"/>
    <w:rsid w:val="006A47B7"/>
    <w:rsid w:val="007066EE"/>
    <w:rsid w:val="0077789D"/>
    <w:rsid w:val="007E39E0"/>
    <w:rsid w:val="008A4933"/>
    <w:rsid w:val="008D52A8"/>
    <w:rsid w:val="008F3119"/>
    <w:rsid w:val="00982866"/>
    <w:rsid w:val="00A001C0"/>
    <w:rsid w:val="00A8369D"/>
    <w:rsid w:val="00AB3A84"/>
    <w:rsid w:val="00B8761E"/>
    <w:rsid w:val="00C146E3"/>
    <w:rsid w:val="00C5692C"/>
    <w:rsid w:val="00CA2511"/>
    <w:rsid w:val="00D54A15"/>
    <w:rsid w:val="00D95242"/>
    <w:rsid w:val="00D96E80"/>
    <w:rsid w:val="00E072C0"/>
    <w:rsid w:val="00E355E9"/>
    <w:rsid w:val="00F63040"/>
    <w:rsid w:val="00F63F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F2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1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63F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63FA1"/>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F63F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FA1"/>
    <w:rPr>
      <w:rFonts w:ascii="Tahoma" w:hAnsi="Tahoma" w:cs="Tahoma"/>
      <w:sz w:val="16"/>
      <w:szCs w:val="16"/>
    </w:rPr>
  </w:style>
  <w:style w:type="table" w:styleId="Grille">
    <w:name w:val="Table Grid"/>
    <w:basedOn w:val="TableauNormal"/>
    <w:uiPriority w:val="59"/>
    <w:rsid w:val="00C14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C146E3"/>
    <w:pPr>
      <w:widowControl w:val="0"/>
      <w:suppressAutoHyphens/>
      <w:spacing w:after="120" w:line="240" w:lineRule="auto"/>
    </w:pPr>
    <w:rPr>
      <w:rFonts w:ascii="Liberation Serif" w:eastAsia="WenQuanYi Zen Hei" w:hAnsi="Liberation Serif" w:cs="Lohit Hindi"/>
      <w:kern w:val="1"/>
      <w:sz w:val="24"/>
      <w:szCs w:val="24"/>
      <w:lang w:eastAsia="zh-CN" w:bidi="hi-IN"/>
    </w:rPr>
  </w:style>
  <w:style w:type="character" w:customStyle="1" w:styleId="CorpsdetexteCar">
    <w:name w:val="Corps de texte Car"/>
    <w:basedOn w:val="Policepardfaut"/>
    <w:link w:val="Corpsdetexte"/>
    <w:rsid w:val="00C146E3"/>
    <w:rPr>
      <w:rFonts w:ascii="Liberation Serif" w:eastAsia="WenQuanYi Zen Hei" w:hAnsi="Liberation Serif" w:cs="Lohit Hindi"/>
      <w:kern w:val="1"/>
      <w:sz w:val="24"/>
      <w:szCs w:val="24"/>
      <w:lang w:eastAsia="zh-CN" w:bidi="hi-IN"/>
    </w:rPr>
  </w:style>
  <w:style w:type="paragraph" w:styleId="En-tte">
    <w:name w:val="header"/>
    <w:basedOn w:val="Normal"/>
    <w:link w:val="En-tteCar"/>
    <w:uiPriority w:val="99"/>
    <w:unhideWhenUsed/>
    <w:rsid w:val="00C146E3"/>
    <w:pPr>
      <w:tabs>
        <w:tab w:val="center" w:pos="4536"/>
        <w:tab w:val="right" w:pos="9072"/>
      </w:tabs>
      <w:spacing w:after="0" w:line="240" w:lineRule="auto"/>
    </w:pPr>
  </w:style>
  <w:style w:type="character" w:customStyle="1" w:styleId="En-tteCar">
    <w:name w:val="En-tête Car"/>
    <w:basedOn w:val="Policepardfaut"/>
    <w:link w:val="En-tte"/>
    <w:uiPriority w:val="99"/>
    <w:rsid w:val="00C146E3"/>
  </w:style>
  <w:style w:type="paragraph" w:styleId="Pieddepage">
    <w:name w:val="footer"/>
    <w:basedOn w:val="Normal"/>
    <w:link w:val="PieddepageCar"/>
    <w:uiPriority w:val="99"/>
    <w:unhideWhenUsed/>
    <w:rsid w:val="00C146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46E3"/>
  </w:style>
  <w:style w:type="character" w:styleId="Lienhypertexte">
    <w:name w:val="Hyperlink"/>
    <w:basedOn w:val="Policepardfaut"/>
    <w:uiPriority w:val="99"/>
    <w:unhideWhenUsed/>
    <w:rsid w:val="00301B6B"/>
    <w:rPr>
      <w:color w:val="0000FF" w:themeColor="hyperlink"/>
      <w:u w:val="single"/>
    </w:rPr>
  </w:style>
  <w:style w:type="paragraph" w:customStyle="1" w:styleId="StyleFP">
    <w:name w:val="StyleFP"/>
    <w:basedOn w:val="Normal"/>
    <w:link w:val="StyleFPCar"/>
    <w:qFormat/>
    <w:rsid w:val="00512B65"/>
    <w:rPr>
      <w:rFonts w:ascii="Staccato555 BT" w:hAnsi="Staccato555 BT" w:cs="Tahoma"/>
      <w:sz w:val="48"/>
    </w:rPr>
  </w:style>
  <w:style w:type="character" w:customStyle="1" w:styleId="Titre1Car">
    <w:name w:val="Titre 1 Car"/>
    <w:basedOn w:val="Policepardfaut"/>
    <w:link w:val="Titre1"/>
    <w:uiPriority w:val="9"/>
    <w:rsid w:val="00512B65"/>
    <w:rPr>
      <w:rFonts w:asciiTheme="majorHAnsi" w:eastAsiaTheme="majorEastAsia" w:hAnsiTheme="majorHAnsi" w:cstheme="majorBidi"/>
      <w:b/>
      <w:bCs/>
      <w:color w:val="365F91" w:themeColor="accent1" w:themeShade="BF"/>
      <w:sz w:val="28"/>
      <w:szCs w:val="28"/>
    </w:rPr>
  </w:style>
  <w:style w:type="character" w:customStyle="1" w:styleId="StyleFPCar">
    <w:name w:val="StyleFP Car"/>
    <w:basedOn w:val="Policepardfaut"/>
    <w:link w:val="StyleFP"/>
    <w:rsid w:val="00512B65"/>
    <w:rPr>
      <w:rFonts w:ascii="Staccato555 BT" w:hAnsi="Staccato555 BT" w:cs="Tahoma"/>
      <w:sz w:val="48"/>
    </w:rPr>
  </w:style>
  <w:style w:type="paragraph" w:styleId="En-ttedetabledesmatires">
    <w:name w:val="TOC Heading"/>
    <w:basedOn w:val="Titre1"/>
    <w:next w:val="Normal"/>
    <w:uiPriority w:val="39"/>
    <w:unhideWhenUsed/>
    <w:qFormat/>
    <w:rsid w:val="00512B65"/>
    <w:pPr>
      <w:outlineLvl w:val="9"/>
    </w:pPr>
    <w:rPr>
      <w:lang w:eastAsia="fr-FR"/>
    </w:rPr>
  </w:style>
  <w:style w:type="paragraph" w:styleId="TM1">
    <w:name w:val="toc 1"/>
    <w:basedOn w:val="Normal"/>
    <w:next w:val="Normal"/>
    <w:autoRedefine/>
    <w:uiPriority w:val="39"/>
    <w:unhideWhenUsed/>
    <w:qFormat/>
    <w:rsid w:val="00512B65"/>
    <w:pPr>
      <w:spacing w:after="100"/>
    </w:pPr>
  </w:style>
  <w:style w:type="paragraph" w:styleId="TM3">
    <w:name w:val="toc 3"/>
    <w:basedOn w:val="Normal"/>
    <w:next w:val="Normal"/>
    <w:autoRedefine/>
    <w:uiPriority w:val="39"/>
    <w:unhideWhenUsed/>
    <w:qFormat/>
    <w:rsid w:val="00512B65"/>
    <w:pPr>
      <w:spacing w:after="100"/>
      <w:ind w:left="440"/>
    </w:pPr>
  </w:style>
  <w:style w:type="character" w:styleId="Lienhypertextesuivi">
    <w:name w:val="FollowedHyperlink"/>
    <w:basedOn w:val="Policepardfaut"/>
    <w:uiPriority w:val="99"/>
    <w:semiHidden/>
    <w:unhideWhenUsed/>
    <w:rsid w:val="0077789D"/>
    <w:rPr>
      <w:color w:val="800080" w:themeColor="followedHyperlink"/>
      <w:u w:val="single"/>
    </w:rPr>
  </w:style>
  <w:style w:type="paragraph" w:styleId="TM2">
    <w:name w:val="toc 2"/>
    <w:basedOn w:val="Normal"/>
    <w:next w:val="Normal"/>
    <w:autoRedefine/>
    <w:uiPriority w:val="39"/>
    <w:semiHidden/>
    <w:unhideWhenUsed/>
    <w:qFormat/>
    <w:rsid w:val="0077789D"/>
    <w:pPr>
      <w:spacing w:after="100"/>
      <w:ind w:left="220"/>
    </w:pPr>
    <w:rPr>
      <w:rFonts w:eastAsiaTheme="minorEastAsia"/>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1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63F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63FA1"/>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F63F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FA1"/>
    <w:rPr>
      <w:rFonts w:ascii="Tahoma" w:hAnsi="Tahoma" w:cs="Tahoma"/>
      <w:sz w:val="16"/>
      <w:szCs w:val="16"/>
    </w:rPr>
  </w:style>
  <w:style w:type="table" w:styleId="Grille">
    <w:name w:val="Table Grid"/>
    <w:basedOn w:val="TableauNormal"/>
    <w:uiPriority w:val="59"/>
    <w:rsid w:val="00C14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C146E3"/>
    <w:pPr>
      <w:widowControl w:val="0"/>
      <w:suppressAutoHyphens/>
      <w:spacing w:after="120" w:line="240" w:lineRule="auto"/>
    </w:pPr>
    <w:rPr>
      <w:rFonts w:ascii="Liberation Serif" w:eastAsia="WenQuanYi Zen Hei" w:hAnsi="Liberation Serif" w:cs="Lohit Hindi"/>
      <w:kern w:val="1"/>
      <w:sz w:val="24"/>
      <w:szCs w:val="24"/>
      <w:lang w:eastAsia="zh-CN" w:bidi="hi-IN"/>
    </w:rPr>
  </w:style>
  <w:style w:type="character" w:customStyle="1" w:styleId="CorpsdetexteCar">
    <w:name w:val="Corps de texte Car"/>
    <w:basedOn w:val="Policepardfaut"/>
    <w:link w:val="Corpsdetexte"/>
    <w:rsid w:val="00C146E3"/>
    <w:rPr>
      <w:rFonts w:ascii="Liberation Serif" w:eastAsia="WenQuanYi Zen Hei" w:hAnsi="Liberation Serif" w:cs="Lohit Hindi"/>
      <w:kern w:val="1"/>
      <w:sz w:val="24"/>
      <w:szCs w:val="24"/>
      <w:lang w:eastAsia="zh-CN" w:bidi="hi-IN"/>
    </w:rPr>
  </w:style>
  <w:style w:type="paragraph" w:styleId="En-tte">
    <w:name w:val="header"/>
    <w:basedOn w:val="Normal"/>
    <w:link w:val="En-tteCar"/>
    <w:uiPriority w:val="99"/>
    <w:unhideWhenUsed/>
    <w:rsid w:val="00C146E3"/>
    <w:pPr>
      <w:tabs>
        <w:tab w:val="center" w:pos="4536"/>
        <w:tab w:val="right" w:pos="9072"/>
      </w:tabs>
      <w:spacing w:after="0" w:line="240" w:lineRule="auto"/>
    </w:pPr>
  </w:style>
  <w:style w:type="character" w:customStyle="1" w:styleId="En-tteCar">
    <w:name w:val="En-tête Car"/>
    <w:basedOn w:val="Policepardfaut"/>
    <w:link w:val="En-tte"/>
    <w:uiPriority w:val="99"/>
    <w:rsid w:val="00C146E3"/>
  </w:style>
  <w:style w:type="paragraph" w:styleId="Pieddepage">
    <w:name w:val="footer"/>
    <w:basedOn w:val="Normal"/>
    <w:link w:val="PieddepageCar"/>
    <w:uiPriority w:val="99"/>
    <w:unhideWhenUsed/>
    <w:rsid w:val="00C146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46E3"/>
  </w:style>
  <w:style w:type="character" w:styleId="Lienhypertexte">
    <w:name w:val="Hyperlink"/>
    <w:basedOn w:val="Policepardfaut"/>
    <w:uiPriority w:val="99"/>
    <w:unhideWhenUsed/>
    <w:rsid w:val="00301B6B"/>
    <w:rPr>
      <w:color w:val="0000FF" w:themeColor="hyperlink"/>
      <w:u w:val="single"/>
    </w:rPr>
  </w:style>
  <w:style w:type="paragraph" w:customStyle="1" w:styleId="StyleFP">
    <w:name w:val="StyleFP"/>
    <w:basedOn w:val="Normal"/>
    <w:link w:val="StyleFPCar"/>
    <w:qFormat/>
    <w:rsid w:val="00512B65"/>
    <w:rPr>
      <w:rFonts w:ascii="Staccato555 BT" w:hAnsi="Staccato555 BT" w:cs="Tahoma"/>
      <w:sz w:val="48"/>
    </w:rPr>
  </w:style>
  <w:style w:type="character" w:customStyle="1" w:styleId="Titre1Car">
    <w:name w:val="Titre 1 Car"/>
    <w:basedOn w:val="Policepardfaut"/>
    <w:link w:val="Titre1"/>
    <w:uiPriority w:val="9"/>
    <w:rsid w:val="00512B65"/>
    <w:rPr>
      <w:rFonts w:asciiTheme="majorHAnsi" w:eastAsiaTheme="majorEastAsia" w:hAnsiTheme="majorHAnsi" w:cstheme="majorBidi"/>
      <w:b/>
      <w:bCs/>
      <w:color w:val="365F91" w:themeColor="accent1" w:themeShade="BF"/>
      <w:sz w:val="28"/>
      <w:szCs w:val="28"/>
    </w:rPr>
  </w:style>
  <w:style w:type="character" w:customStyle="1" w:styleId="StyleFPCar">
    <w:name w:val="StyleFP Car"/>
    <w:basedOn w:val="Policepardfaut"/>
    <w:link w:val="StyleFP"/>
    <w:rsid w:val="00512B65"/>
    <w:rPr>
      <w:rFonts w:ascii="Staccato555 BT" w:hAnsi="Staccato555 BT" w:cs="Tahoma"/>
      <w:sz w:val="48"/>
    </w:rPr>
  </w:style>
  <w:style w:type="paragraph" w:styleId="En-ttedetabledesmatires">
    <w:name w:val="TOC Heading"/>
    <w:basedOn w:val="Titre1"/>
    <w:next w:val="Normal"/>
    <w:uiPriority w:val="39"/>
    <w:unhideWhenUsed/>
    <w:qFormat/>
    <w:rsid w:val="00512B65"/>
    <w:pPr>
      <w:outlineLvl w:val="9"/>
    </w:pPr>
    <w:rPr>
      <w:lang w:eastAsia="fr-FR"/>
    </w:rPr>
  </w:style>
  <w:style w:type="paragraph" w:styleId="TM1">
    <w:name w:val="toc 1"/>
    <w:basedOn w:val="Normal"/>
    <w:next w:val="Normal"/>
    <w:autoRedefine/>
    <w:uiPriority w:val="39"/>
    <w:unhideWhenUsed/>
    <w:qFormat/>
    <w:rsid w:val="00512B65"/>
    <w:pPr>
      <w:spacing w:after="100"/>
    </w:pPr>
  </w:style>
  <w:style w:type="paragraph" w:styleId="TM3">
    <w:name w:val="toc 3"/>
    <w:basedOn w:val="Normal"/>
    <w:next w:val="Normal"/>
    <w:autoRedefine/>
    <w:uiPriority w:val="39"/>
    <w:unhideWhenUsed/>
    <w:qFormat/>
    <w:rsid w:val="00512B65"/>
    <w:pPr>
      <w:spacing w:after="100"/>
      <w:ind w:left="440"/>
    </w:pPr>
  </w:style>
  <w:style w:type="character" w:styleId="Lienhypertextesuivi">
    <w:name w:val="FollowedHyperlink"/>
    <w:basedOn w:val="Policepardfaut"/>
    <w:uiPriority w:val="99"/>
    <w:semiHidden/>
    <w:unhideWhenUsed/>
    <w:rsid w:val="0077789D"/>
    <w:rPr>
      <w:color w:val="800080" w:themeColor="followedHyperlink"/>
      <w:u w:val="single"/>
    </w:rPr>
  </w:style>
  <w:style w:type="paragraph" w:styleId="TM2">
    <w:name w:val="toc 2"/>
    <w:basedOn w:val="Normal"/>
    <w:next w:val="Normal"/>
    <w:autoRedefine/>
    <w:uiPriority w:val="39"/>
    <w:semiHidden/>
    <w:unhideWhenUsed/>
    <w:qFormat/>
    <w:rsid w:val="0077789D"/>
    <w:pPr>
      <w:spacing w:after="100"/>
      <w:ind w:left="22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38351">
      <w:bodyDiv w:val="1"/>
      <w:marLeft w:val="0"/>
      <w:marRight w:val="0"/>
      <w:marTop w:val="0"/>
      <w:marBottom w:val="0"/>
      <w:divBdr>
        <w:top w:val="none" w:sz="0" w:space="0" w:color="auto"/>
        <w:left w:val="none" w:sz="0" w:space="0" w:color="auto"/>
        <w:bottom w:val="none" w:sz="0" w:space="0" w:color="auto"/>
        <w:right w:val="none" w:sz="0" w:space="0" w:color="auto"/>
      </w:divBdr>
      <w:divsChild>
        <w:div w:id="759759900">
          <w:marLeft w:val="0"/>
          <w:marRight w:val="0"/>
          <w:marTop w:val="0"/>
          <w:marBottom w:val="0"/>
          <w:divBdr>
            <w:top w:val="none" w:sz="0" w:space="0" w:color="auto"/>
            <w:left w:val="none" w:sz="0" w:space="0" w:color="auto"/>
            <w:bottom w:val="none" w:sz="0" w:space="0" w:color="auto"/>
            <w:right w:val="none" w:sz="0" w:space="0" w:color="auto"/>
          </w:divBdr>
        </w:div>
        <w:div w:id="496383915">
          <w:marLeft w:val="0"/>
          <w:marRight w:val="0"/>
          <w:marTop w:val="0"/>
          <w:marBottom w:val="0"/>
          <w:divBdr>
            <w:top w:val="none" w:sz="0" w:space="0" w:color="auto"/>
            <w:left w:val="none" w:sz="0" w:space="0" w:color="auto"/>
            <w:bottom w:val="none" w:sz="0" w:space="0" w:color="auto"/>
            <w:right w:val="none" w:sz="0" w:space="0" w:color="auto"/>
          </w:divBdr>
        </w:div>
        <w:div w:id="900944353">
          <w:marLeft w:val="0"/>
          <w:marRight w:val="0"/>
          <w:marTop w:val="0"/>
          <w:marBottom w:val="0"/>
          <w:divBdr>
            <w:top w:val="none" w:sz="0" w:space="0" w:color="auto"/>
            <w:left w:val="none" w:sz="0" w:space="0" w:color="auto"/>
            <w:bottom w:val="none" w:sz="0" w:space="0" w:color="auto"/>
            <w:right w:val="none" w:sz="0" w:space="0" w:color="auto"/>
          </w:divBdr>
        </w:div>
        <w:div w:id="1001078410">
          <w:marLeft w:val="0"/>
          <w:marRight w:val="0"/>
          <w:marTop w:val="0"/>
          <w:marBottom w:val="0"/>
          <w:divBdr>
            <w:top w:val="none" w:sz="0" w:space="0" w:color="auto"/>
            <w:left w:val="none" w:sz="0" w:space="0" w:color="auto"/>
            <w:bottom w:val="none" w:sz="0" w:space="0" w:color="auto"/>
            <w:right w:val="none" w:sz="0" w:space="0" w:color="auto"/>
          </w:divBdr>
        </w:div>
        <w:div w:id="1567567106">
          <w:marLeft w:val="0"/>
          <w:marRight w:val="0"/>
          <w:marTop w:val="0"/>
          <w:marBottom w:val="0"/>
          <w:divBdr>
            <w:top w:val="none" w:sz="0" w:space="0" w:color="auto"/>
            <w:left w:val="none" w:sz="0" w:space="0" w:color="auto"/>
            <w:bottom w:val="none" w:sz="0" w:space="0" w:color="auto"/>
            <w:right w:val="none" w:sz="0" w:space="0" w:color="auto"/>
          </w:divBdr>
        </w:div>
        <w:div w:id="1050612031">
          <w:marLeft w:val="0"/>
          <w:marRight w:val="0"/>
          <w:marTop w:val="0"/>
          <w:marBottom w:val="0"/>
          <w:divBdr>
            <w:top w:val="none" w:sz="0" w:space="0" w:color="auto"/>
            <w:left w:val="none" w:sz="0" w:space="0" w:color="auto"/>
            <w:bottom w:val="none" w:sz="0" w:space="0" w:color="auto"/>
            <w:right w:val="none" w:sz="0" w:space="0" w:color="auto"/>
          </w:divBdr>
        </w:div>
        <w:div w:id="525993388">
          <w:marLeft w:val="0"/>
          <w:marRight w:val="0"/>
          <w:marTop w:val="0"/>
          <w:marBottom w:val="0"/>
          <w:divBdr>
            <w:top w:val="none" w:sz="0" w:space="0" w:color="auto"/>
            <w:left w:val="none" w:sz="0" w:space="0" w:color="auto"/>
            <w:bottom w:val="none" w:sz="0" w:space="0" w:color="auto"/>
            <w:right w:val="none" w:sz="0" w:space="0" w:color="auto"/>
          </w:divBdr>
        </w:div>
        <w:div w:id="816193416">
          <w:marLeft w:val="0"/>
          <w:marRight w:val="0"/>
          <w:marTop w:val="0"/>
          <w:marBottom w:val="0"/>
          <w:divBdr>
            <w:top w:val="none" w:sz="0" w:space="0" w:color="auto"/>
            <w:left w:val="none" w:sz="0" w:space="0" w:color="auto"/>
            <w:bottom w:val="none" w:sz="0" w:space="0" w:color="auto"/>
            <w:right w:val="none" w:sz="0" w:space="0" w:color="auto"/>
          </w:divBdr>
        </w:div>
        <w:div w:id="853029950">
          <w:marLeft w:val="0"/>
          <w:marRight w:val="0"/>
          <w:marTop w:val="0"/>
          <w:marBottom w:val="0"/>
          <w:divBdr>
            <w:top w:val="none" w:sz="0" w:space="0" w:color="auto"/>
            <w:left w:val="none" w:sz="0" w:space="0" w:color="auto"/>
            <w:bottom w:val="none" w:sz="0" w:space="0" w:color="auto"/>
            <w:right w:val="none" w:sz="0" w:space="0" w:color="auto"/>
          </w:divBdr>
        </w:div>
        <w:div w:id="976498511">
          <w:marLeft w:val="0"/>
          <w:marRight w:val="0"/>
          <w:marTop w:val="0"/>
          <w:marBottom w:val="0"/>
          <w:divBdr>
            <w:top w:val="none" w:sz="0" w:space="0" w:color="auto"/>
            <w:left w:val="none" w:sz="0" w:space="0" w:color="auto"/>
            <w:bottom w:val="none" w:sz="0" w:space="0" w:color="auto"/>
            <w:right w:val="none" w:sz="0" w:space="0" w:color="auto"/>
          </w:divBdr>
        </w:div>
        <w:div w:id="184834017">
          <w:marLeft w:val="0"/>
          <w:marRight w:val="0"/>
          <w:marTop w:val="0"/>
          <w:marBottom w:val="0"/>
          <w:divBdr>
            <w:top w:val="none" w:sz="0" w:space="0" w:color="auto"/>
            <w:left w:val="none" w:sz="0" w:space="0" w:color="auto"/>
            <w:bottom w:val="none" w:sz="0" w:space="0" w:color="auto"/>
            <w:right w:val="none" w:sz="0" w:space="0" w:color="auto"/>
          </w:divBdr>
        </w:div>
        <w:div w:id="3217144">
          <w:marLeft w:val="0"/>
          <w:marRight w:val="0"/>
          <w:marTop w:val="0"/>
          <w:marBottom w:val="0"/>
          <w:divBdr>
            <w:top w:val="none" w:sz="0" w:space="0" w:color="auto"/>
            <w:left w:val="none" w:sz="0" w:space="0" w:color="auto"/>
            <w:bottom w:val="none" w:sz="0" w:space="0" w:color="auto"/>
            <w:right w:val="none" w:sz="0" w:space="0" w:color="auto"/>
          </w:divBdr>
        </w:div>
        <w:div w:id="852306540">
          <w:marLeft w:val="0"/>
          <w:marRight w:val="0"/>
          <w:marTop w:val="0"/>
          <w:marBottom w:val="0"/>
          <w:divBdr>
            <w:top w:val="none" w:sz="0" w:space="0" w:color="auto"/>
            <w:left w:val="none" w:sz="0" w:space="0" w:color="auto"/>
            <w:bottom w:val="none" w:sz="0" w:space="0" w:color="auto"/>
            <w:right w:val="none" w:sz="0" w:space="0" w:color="auto"/>
          </w:divBdr>
        </w:div>
        <w:div w:id="21639774">
          <w:marLeft w:val="0"/>
          <w:marRight w:val="0"/>
          <w:marTop w:val="0"/>
          <w:marBottom w:val="0"/>
          <w:divBdr>
            <w:top w:val="none" w:sz="0" w:space="0" w:color="auto"/>
            <w:left w:val="none" w:sz="0" w:space="0" w:color="auto"/>
            <w:bottom w:val="none" w:sz="0" w:space="0" w:color="auto"/>
            <w:right w:val="none" w:sz="0" w:space="0" w:color="auto"/>
          </w:divBdr>
        </w:div>
        <w:div w:id="1414542792">
          <w:marLeft w:val="0"/>
          <w:marRight w:val="0"/>
          <w:marTop w:val="0"/>
          <w:marBottom w:val="0"/>
          <w:divBdr>
            <w:top w:val="none" w:sz="0" w:space="0" w:color="auto"/>
            <w:left w:val="none" w:sz="0" w:space="0" w:color="auto"/>
            <w:bottom w:val="none" w:sz="0" w:space="0" w:color="auto"/>
            <w:right w:val="none" w:sz="0" w:space="0" w:color="auto"/>
          </w:divBdr>
        </w:div>
        <w:div w:id="1619138562">
          <w:marLeft w:val="0"/>
          <w:marRight w:val="0"/>
          <w:marTop w:val="0"/>
          <w:marBottom w:val="0"/>
          <w:divBdr>
            <w:top w:val="none" w:sz="0" w:space="0" w:color="auto"/>
            <w:left w:val="none" w:sz="0" w:space="0" w:color="auto"/>
            <w:bottom w:val="none" w:sz="0" w:space="0" w:color="auto"/>
            <w:right w:val="none" w:sz="0" w:space="0" w:color="auto"/>
          </w:divBdr>
        </w:div>
        <w:div w:id="525680119">
          <w:marLeft w:val="0"/>
          <w:marRight w:val="0"/>
          <w:marTop w:val="0"/>
          <w:marBottom w:val="0"/>
          <w:divBdr>
            <w:top w:val="none" w:sz="0" w:space="0" w:color="auto"/>
            <w:left w:val="none" w:sz="0" w:space="0" w:color="auto"/>
            <w:bottom w:val="none" w:sz="0" w:space="0" w:color="auto"/>
            <w:right w:val="none" w:sz="0" w:space="0" w:color="auto"/>
          </w:divBdr>
        </w:div>
        <w:div w:id="995182889">
          <w:marLeft w:val="0"/>
          <w:marRight w:val="0"/>
          <w:marTop w:val="0"/>
          <w:marBottom w:val="0"/>
          <w:divBdr>
            <w:top w:val="none" w:sz="0" w:space="0" w:color="auto"/>
            <w:left w:val="none" w:sz="0" w:space="0" w:color="auto"/>
            <w:bottom w:val="none" w:sz="0" w:space="0" w:color="auto"/>
            <w:right w:val="none" w:sz="0" w:space="0" w:color="auto"/>
          </w:divBdr>
        </w:div>
        <w:div w:id="927229783">
          <w:marLeft w:val="0"/>
          <w:marRight w:val="0"/>
          <w:marTop w:val="0"/>
          <w:marBottom w:val="0"/>
          <w:divBdr>
            <w:top w:val="none" w:sz="0" w:space="0" w:color="auto"/>
            <w:left w:val="none" w:sz="0" w:space="0" w:color="auto"/>
            <w:bottom w:val="none" w:sz="0" w:space="0" w:color="auto"/>
            <w:right w:val="none" w:sz="0" w:space="0" w:color="auto"/>
          </w:divBdr>
        </w:div>
        <w:div w:id="235213998">
          <w:marLeft w:val="0"/>
          <w:marRight w:val="0"/>
          <w:marTop w:val="0"/>
          <w:marBottom w:val="0"/>
          <w:divBdr>
            <w:top w:val="none" w:sz="0" w:space="0" w:color="auto"/>
            <w:left w:val="none" w:sz="0" w:space="0" w:color="auto"/>
            <w:bottom w:val="none" w:sz="0" w:space="0" w:color="auto"/>
            <w:right w:val="none" w:sz="0" w:space="0" w:color="auto"/>
          </w:divBdr>
        </w:div>
        <w:div w:id="1478494566">
          <w:marLeft w:val="0"/>
          <w:marRight w:val="0"/>
          <w:marTop w:val="0"/>
          <w:marBottom w:val="0"/>
          <w:divBdr>
            <w:top w:val="none" w:sz="0" w:space="0" w:color="auto"/>
            <w:left w:val="none" w:sz="0" w:space="0" w:color="auto"/>
            <w:bottom w:val="none" w:sz="0" w:space="0" w:color="auto"/>
            <w:right w:val="none" w:sz="0" w:space="0" w:color="auto"/>
          </w:divBdr>
        </w:div>
        <w:div w:id="175078751">
          <w:marLeft w:val="0"/>
          <w:marRight w:val="0"/>
          <w:marTop w:val="0"/>
          <w:marBottom w:val="0"/>
          <w:divBdr>
            <w:top w:val="none" w:sz="0" w:space="0" w:color="auto"/>
            <w:left w:val="none" w:sz="0" w:space="0" w:color="auto"/>
            <w:bottom w:val="none" w:sz="0" w:space="0" w:color="auto"/>
            <w:right w:val="none" w:sz="0" w:space="0" w:color="auto"/>
          </w:divBdr>
        </w:div>
        <w:div w:id="1342850917">
          <w:marLeft w:val="0"/>
          <w:marRight w:val="0"/>
          <w:marTop w:val="0"/>
          <w:marBottom w:val="0"/>
          <w:divBdr>
            <w:top w:val="none" w:sz="0" w:space="0" w:color="auto"/>
            <w:left w:val="none" w:sz="0" w:space="0" w:color="auto"/>
            <w:bottom w:val="none" w:sz="0" w:space="0" w:color="auto"/>
            <w:right w:val="none" w:sz="0" w:space="0" w:color="auto"/>
          </w:divBdr>
        </w:div>
        <w:div w:id="341471202">
          <w:marLeft w:val="0"/>
          <w:marRight w:val="0"/>
          <w:marTop w:val="0"/>
          <w:marBottom w:val="0"/>
          <w:divBdr>
            <w:top w:val="none" w:sz="0" w:space="0" w:color="auto"/>
            <w:left w:val="none" w:sz="0" w:space="0" w:color="auto"/>
            <w:bottom w:val="none" w:sz="0" w:space="0" w:color="auto"/>
            <w:right w:val="none" w:sz="0" w:space="0" w:color="auto"/>
          </w:divBdr>
        </w:div>
        <w:div w:id="1389453191">
          <w:marLeft w:val="0"/>
          <w:marRight w:val="0"/>
          <w:marTop w:val="0"/>
          <w:marBottom w:val="0"/>
          <w:divBdr>
            <w:top w:val="none" w:sz="0" w:space="0" w:color="auto"/>
            <w:left w:val="none" w:sz="0" w:space="0" w:color="auto"/>
            <w:bottom w:val="none" w:sz="0" w:space="0" w:color="auto"/>
            <w:right w:val="none" w:sz="0" w:space="0" w:color="auto"/>
          </w:divBdr>
        </w:div>
        <w:div w:id="1569026871">
          <w:marLeft w:val="0"/>
          <w:marRight w:val="0"/>
          <w:marTop w:val="0"/>
          <w:marBottom w:val="0"/>
          <w:divBdr>
            <w:top w:val="none" w:sz="0" w:space="0" w:color="auto"/>
            <w:left w:val="none" w:sz="0" w:space="0" w:color="auto"/>
            <w:bottom w:val="none" w:sz="0" w:space="0" w:color="auto"/>
            <w:right w:val="none" w:sz="0" w:space="0" w:color="auto"/>
          </w:divBdr>
        </w:div>
        <w:div w:id="670764502">
          <w:marLeft w:val="0"/>
          <w:marRight w:val="0"/>
          <w:marTop w:val="0"/>
          <w:marBottom w:val="0"/>
          <w:divBdr>
            <w:top w:val="none" w:sz="0" w:space="0" w:color="auto"/>
            <w:left w:val="none" w:sz="0" w:space="0" w:color="auto"/>
            <w:bottom w:val="none" w:sz="0" w:space="0" w:color="auto"/>
            <w:right w:val="none" w:sz="0" w:space="0" w:color="auto"/>
          </w:divBdr>
        </w:div>
        <w:div w:id="1495874149">
          <w:marLeft w:val="0"/>
          <w:marRight w:val="0"/>
          <w:marTop w:val="0"/>
          <w:marBottom w:val="0"/>
          <w:divBdr>
            <w:top w:val="none" w:sz="0" w:space="0" w:color="auto"/>
            <w:left w:val="none" w:sz="0" w:space="0" w:color="auto"/>
            <w:bottom w:val="none" w:sz="0" w:space="0" w:color="auto"/>
            <w:right w:val="none" w:sz="0" w:space="0" w:color="auto"/>
          </w:divBdr>
        </w:div>
        <w:div w:id="1287541211">
          <w:marLeft w:val="0"/>
          <w:marRight w:val="0"/>
          <w:marTop w:val="0"/>
          <w:marBottom w:val="0"/>
          <w:divBdr>
            <w:top w:val="none" w:sz="0" w:space="0" w:color="auto"/>
            <w:left w:val="none" w:sz="0" w:space="0" w:color="auto"/>
            <w:bottom w:val="none" w:sz="0" w:space="0" w:color="auto"/>
            <w:right w:val="none" w:sz="0" w:space="0" w:color="auto"/>
          </w:divBdr>
        </w:div>
        <w:div w:id="1845972723">
          <w:marLeft w:val="0"/>
          <w:marRight w:val="0"/>
          <w:marTop w:val="0"/>
          <w:marBottom w:val="0"/>
          <w:divBdr>
            <w:top w:val="none" w:sz="0" w:space="0" w:color="auto"/>
            <w:left w:val="none" w:sz="0" w:space="0" w:color="auto"/>
            <w:bottom w:val="none" w:sz="0" w:space="0" w:color="auto"/>
            <w:right w:val="none" w:sz="0" w:space="0" w:color="auto"/>
          </w:divBdr>
        </w:div>
        <w:div w:id="1686514185">
          <w:marLeft w:val="0"/>
          <w:marRight w:val="0"/>
          <w:marTop w:val="0"/>
          <w:marBottom w:val="0"/>
          <w:divBdr>
            <w:top w:val="none" w:sz="0" w:space="0" w:color="auto"/>
            <w:left w:val="none" w:sz="0" w:space="0" w:color="auto"/>
            <w:bottom w:val="none" w:sz="0" w:space="0" w:color="auto"/>
            <w:right w:val="none" w:sz="0" w:space="0" w:color="auto"/>
          </w:divBdr>
        </w:div>
        <w:div w:id="1005595749">
          <w:marLeft w:val="0"/>
          <w:marRight w:val="0"/>
          <w:marTop w:val="0"/>
          <w:marBottom w:val="0"/>
          <w:divBdr>
            <w:top w:val="none" w:sz="0" w:space="0" w:color="auto"/>
            <w:left w:val="none" w:sz="0" w:space="0" w:color="auto"/>
            <w:bottom w:val="none" w:sz="0" w:space="0" w:color="auto"/>
            <w:right w:val="none" w:sz="0" w:space="0" w:color="auto"/>
          </w:divBdr>
        </w:div>
        <w:div w:id="769203802">
          <w:marLeft w:val="0"/>
          <w:marRight w:val="0"/>
          <w:marTop w:val="0"/>
          <w:marBottom w:val="0"/>
          <w:divBdr>
            <w:top w:val="none" w:sz="0" w:space="0" w:color="auto"/>
            <w:left w:val="none" w:sz="0" w:space="0" w:color="auto"/>
            <w:bottom w:val="none" w:sz="0" w:space="0" w:color="auto"/>
            <w:right w:val="none" w:sz="0" w:space="0" w:color="auto"/>
          </w:divBdr>
        </w:div>
        <w:div w:id="1680309407">
          <w:marLeft w:val="0"/>
          <w:marRight w:val="0"/>
          <w:marTop w:val="0"/>
          <w:marBottom w:val="0"/>
          <w:divBdr>
            <w:top w:val="none" w:sz="0" w:space="0" w:color="auto"/>
            <w:left w:val="none" w:sz="0" w:space="0" w:color="auto"/>
            <w:bottom w:val="none" w:sz="0" w:space="0" w:color="auto"/>
            <w:right w:val="none" w:sz="0" w:space="0" w:color="auto"/>
          </w:divBdr>
        </w:div>
        <w:div w:id="190655690">
          <w:marLeft w:val="0"/>
          <w:marRight w:val="0"/>
          <w:marTop w:val="0"/>
          <w:marBottom w:val="0"/>
          <w:divBdr>
            <w:top w:val="none" w:sz="0" w:space="0" w:color="auto"/>
            <w:left w:val="none" w:sz="0" w:space="0" w:color="auto"/>
            <w:bottom w:val="none" w:sz="0" w:space="0" w:color="auto"/>
            <w:right w:val="none" w:sz="0" w:space="0" w:color="auto"/>
          </w:divBdr>
        </w:div>
        <w:div w:id="1710572889">
          <w:marLeft w:val="0"/>
          <w:marRight w:val="0"/>
          <w:marTop w:val="0"/>
          <w:marBottom w:val="0"/>
          <w:divBdr>
            <w:top w:val="none" w:sz="0" w:space="0" w:color="auto"/>
            <w:left w:val="none" w:sz="0" w:space="0" w:color="auto"/>
            <w:bottom w:val="none" w:sz="0" w:space="0" w:color="auto"/>
            <w:right w:val="none" w:sz="0" w:space="0" w:color="auto"/>
          </w:divBdr>
        </w:div>
        <w:div w:id="58478246">
          <w:marLeft w:val="0"/>
          <w:marRight w:val="0"/>
          <w:marTop w:val="0"/>
          <w:marBottom w:val="0"/>
          <w:divBdr>
            <w:top w:val="none" w:sz="0" w:space="0" w:color="auto"/>
            <w:left w:val="none" w:sz="0" w:space="0" w:color="auto"/>
            <w:bottom w:val="none" w:sz="0" w:space="0" w:color="auto"/>
            <w:right w:val="none" w:sz="0" w:space="0" w:color="auto"/>
          </w:divBdr>
        </w:div>
        <w:div w:id="1150903900">
          <w:marLeft w:val="0"/>
          <w:marRight w:val="0"/>
          <w:marTop w:val="0"/>
          <w:marBottom w:val="0"/>
          <w:divBdr>
            <w:top w:val="none" w:sz="0" w:space="0" w:color="auto"/>
            <w:left w:val="none" w:sz="0" w:space="0" w:color="auto"/>
            <w:bottom w:val="none" w:sz="0" w:space="0" w:color="auto"/>
            <w:right w:val="none" w:sz="0" w:space="0" w:color="auto"/>
          </w:divBdr>
        </w:div>
        <w:div w:id="230771662">
          <w:marLeft w:val="0"/>
          <w:marRight w:val="0"/>
          <w:marTop w:val="0"/>
          <w:marBottom w:val="0"/>
          <w:divBdr>
            <w:top w:val="none" w:sz="0" w:space="0" w:color="auto"/>
            <w:left w:val="none" w:sz="0" w:space="0" w:color="auto"/>
            <w:bottom w:val="none" w:sz="0" w:space="0" w:color="auto"/>
            <w:right w:val="none" w:sz="0" w:space="0" w:color="auto"/>
          </w:divBdr>
        </w:div>
        <w:div w:id="1187869252">
          <w:marLeft w:val="0"/>
          <w:marRight w:val="0"/>
          <w:marTop w:val="0"/>
          <w:marBottom w:val="0"/>
          <w:divBdr>
            <w:top w:val="none" w:sz="0" w:space="0" w:color="auto"/>
            <w:left w:val="none" w:sz="0" w:space="0" w:color="auto"/>
            <w:bottom w:val="none" w:sz="0" w:space="0" w:color="auto"/>
            <w:right w:val="none" w:sz="0" w:space="0" w:color="auto"/>
          </w:divBdr>
        </w:div>
        <w:div w:id="1416391570">
          <w:marLeft w:val="0"/>
          <w:marRight w:val="0"/>
          <w:marTop w:val="0"/>
          <w:marBottom w:val="0"/>
          <w:divBdr>
            <w:top w:val="none" w:sz="0" w:space="0" w:color="auto"/>
            <w:left w:val="none" w:sz="0" w:space="0" w:color="auto"/>
            <w:bottom w:val="none" w:sz="0" w:space="0" w:color="auto"/>
            <w:right w:val="none" w:sz="0" w:space="0" w:color="auto"/>
          </w:divBdr>
        </w:div>
        <w:div w:id="1934631350">
          <w:marLeft w:val="0"/>
          <w:marRight w:val="0"/>
          <w:marTop w:val="0"/>
          <w:marBottom w:val="0"/>
          <w:divBdr>
            <w:top w:val="none" w:sz="0" w:space="0" w:color="auto"/>
            <w:left w:val="none" w:sz="0" w:space="0" w:color="auto"/>
            <w:bottom w:val="none" w:sz="0" w:space="0" w:color="auto"/>
            <w:right w:val="none" w:sz="0" w:space="0" w:color="auto"/>
          </w:divBdr>
        </w:div>
        <w:div w:id="1158495106">
          <w:marLeft w:val="0"/>
          <w:marRight w:val="0"/>
          <w:marTop w:val="0"/>
          <w:marBottom w:val="0"/>
          <w:divBdr>
            <w:top w:val="none" w:sz="0" w:space="0" w:color="auto"/>
            <w:left w:val="none" w:sz="0" w:space="0" w:color="auto"/>
            <w:bottom w:val="none" w:sz="0" w:space="0" w:color="auto"/>
            <w:right w:val="none" w:sz="0" w:space="0" w:color="auto"/>
          </w:divBdr>
        </w:div>
        <w:div w:id="1894853378">
          <w:marLeft w:val="0"/>
          <w:marRight w:val="0"/>
          <w:marTop w:val="0"/>
          <w:marBottom w:val="0"/>
          <w:divBdr>
            <w:top w:val="none" w:sz="0" w:space="0" w:color="auto"/>
            <w:left w:val="none" w:sz="0" w:space="0" w:color="auto"/>
            <w:bottom w:val="none" w:sz="0" w:space="0" w:color="auto"/>
            <w:right w:val="none" w:sz="0" w:space="0" w:color="auto"/>
          </w:divBdr>
        </w:div>
        <w:div w:id="53740979">
          <w:marLeft w:val="0"/>
          <w:marRight w:val="0"/>
          <w:marTop w:val="0"/>
          <w:marBottom w:val="0"/>
          <w:divBdr>
            <w:top w:val="none" w:sz="0" w:space="0" w:color="auto"/>
            <w:left w:val="none" w:sz="0" w:space="0" w:color="auto"/>
            <w:bottom w:val="none" w:sz="0" w:space="0" w:color="auto"/>
            <w:right w:val="none" w:sz="0" w:space="0" w:color="auto"/>
          </w:divBdr>
        </w:div>
        <w:div w:id="1061174662">
          <w:marLeft w:val="0"/>
          <w:marRight w:val="0"/>
          <w:marTop w:val="0"/>
          <w:marBottom w:val="0"/>
          <w:divBdr>
            <w:top w:val="none" w:sz="0" w:space="0" w:color="auto"/>
            <w:left w:val="none" w:sz="0" w:space="0" w:color="auto"/>
            <w:bottom w:val="none" w:sz="0" w:space="0" w:color="auto"/>
            <w:right w:val="none" w:sz="0" w:space="0" w:color="auto"/>
          </w:divBdr>
        </w:div>
        <w:div w:id="1616861088">
          <w:marLeft w:val="0"/>
          <w:marRight w:val="0"/>
          <w:marTop w:val="0"/>
          <w:marBottom w:val="0"/>
          <w:divBdr>
            <w:top w:val="none" w:sz="0" w:space="0" w:color="auto"/>
            <w:left w:val="none" w:sz="0" w:space="0" w:color="auto"/>
            <w:bottom w:val="none" w:sz="0" w:space="0" w:color="auto"/>
            <w:right w:val="none" w:sz="0" w:space="0" w:color="auto"/>
          </w:divBdr>
        </w:div>
        <w:div w:id="646398933">
          <w:marLeft w:val="0"/>
          <w:marRight w:val="0"/>
          <w:marTop w:val="0"/>
          <w:marBottom w:val="0"/>
          <w:divBdr>
            <w:top w:val="none" w:sz="0" w:space="0" w:color="auto"/>
            <w:left w:val="none" w:sz="0" w:space="0" w:color="auto"/>
            <w:bottom w:val="none" w:sz="0" w:space="0" w:color="auto"/>
            <w:right w:val="none" w:sz="0" w:space="0" w:color="auto"/>
          </w:divBdr>
        </w:div>
        <w:div w:id="1418400323">
          <w:marLeft w:val="0"/>
          <w:marRight w:val="0"/>
          <w:marTop w:val="0"/>
          <w:marBottom w:val="0"/>
          <w:divBdr>
            <w:top w:val="none" w:sz="0" w:space="0" w:color="auto"/>
            <w:left w:val="none" w:sz="0" w:space="0" w:color="auto"/>
            <w:bottom w:val="none" w:sz="0" w:space="0" w:color="auto"/>
            <w:right w:val="none" w:sz="0" w:space="0" w:color="auto"/>
          </w:divBdr>
        </w:div>
        <w:div w:id="792089562">
          <w:marLeft w:val="0"/>
          <w:marRight w:val="0"/>
          <w:marTop w:val="0"/>
          <w:marBottom w:val="0"/>
          <w:divBdr>
            <w:top w:val="none" w:sz="0" w:space="0" w:color="auto"/>
            <w:left w:val="none" w:sz="0" w:space="0" w:color="auto"/>
            <w:bottom w:val="none" w:sz="0" w:space="0" w:color="auto"/>
            <w:right w:val="none" w:sz="0" w:space="0" w:color="auto"/>
          </w:divBdr>
        </w:div>
        <w:div w:id="1990817446">
          <w:marLeft w:val="0"/>
          <w:marRight w:val="0"/>
          <w:marTop w:val="0"/>
          <w:marBottom w:val="0"/>
          <w:divBdr>
            <w:top w:val="none" w:sz="0" w:space="0" w:color="auto"/>
            <w:left w:val="none" w:sz="0" w:space="0" w:color="auto"/>
            <w:bottom w:val="none" w:sz="0" w:space="0" w:color="auto"/>
            <w:right w:val="none" w:sz="0" w:space="0" w:color="auto"/>
          </w:divBdr>
        </w:div>
        <w:div w:id="1943340974">
          <w:marLeft w:val="0"/>
          <w:marRight w:val="0"/>
          <w:marTop w:val="0"/>
          <w:marBottom w:val="0"/>
          <w:divBdr>
            <w:top w:val="none" w:sz="0" w:space="0" w:color="auto"/>
            <w:left w:val="none" w:sz="0" w:space="0" w:color="auto"/>
            <w:bottom w:val="none" w:sz="0" w:space="0" w:color="auto"/>
            <w:right w:val="none" w:sz="0" w:space="0" w:color="auto"/>
          </w:divBdr>
        </w:div>
        <w:div w:id="604273019">
          <w:marLeft w:val="0"/>
          <w:marRight w:val="0"/>
          <w:marTop w:val="0"/>
          <w:marBottom w:val="0"/>
          <w:divBdr>
            <w:top w:val="none" w:sz="0" w:space="0" w:color="auto"/>
            <w:left w:val="none" w:sz="0" w:space="0" w:color="auto"/>
            <w:bottom w:val="none" w:sz="0" w:space="0" w:color="auto"/>
            <w:right w:val="none" w:sz="0" w:space="0" w:color="auto"/>
          </w:divBdr>
        </w:div>
      </w:divsChild>
    </w:div>
    <w:div w:id="1775633270">
      <w:bodyDiv w:val="1"/>
      <w:marLeft w:val="0"/>
      <w:marRight w:val="0"/>
      <w:marTop w:val="0"/>
      <w:marBottom w:val="0"/>
      <w:divBdr>
        <w:top w:val="none" w:sz="0" w:space="0" w:color="auto"/>
        <w:left w:val="none" w:sz="0" w:space="0" w:color="auto"/>
        <w:bottom w:val="none" w:sz="0" w:space="0" w:color="auto"/>
        <w:right w:val="none" w:sz="0" w:space="0" w:color="auto"/>
      </w:divBdr>
      <w:divsChild>
        <w:div w:id="725762234">
          <w:marLeft w:val="0"/>
          <w:marRight w:val="0"/>
          <w:marTop w:val="0"/>
          <w:marBottom w:val="0"/>
          <w:divBdr>
            <w:top w:val="none" w:sz="0" w:space="0" w:color="auto"/>
            <w:left w:val="none" w:sz="0" w:space="0" w:color="auto"/>
            <w:bottom w:val="none" w:sz="0" w:space="0" w:color="auto"/>
            <w:right w:val="none" w:sz="0" w:space="0" w:color="auto"/>
          </w:divBdr>
        </w:div>
        <w:div w:id="1058237169">
          <w:marLeft w:val="0"/>
          <w:marRight w:val="0"/>
          <w:marTop w:val="0"/>
          <w:marBottom w:val="0"/>
          <w:divBdr>
            <w:top w:val="none" w:sz="0" w:space="0" w:color="auto"/>
            <w:left w:val="none" w:sz="0" w:space="0" w:color="auto"/>
            <w:bottom w:val="none" w:sz="0" w:space="0" w:color="auto"/>
            <w:right w:val="none" w:sz="0" w:space="0" w:color="auto"/>
          </w:divBdr>
        </w:div>
        <w:div w:id="1194805883">
          <w:marLeft w:val="0"/>
          <w:marRight w:val="0"/>
          <w:marTop w:val="0"/>
          <w:marBottom w:val="0"/>
          <w:divBdr>
            <w:top w:val="none" w:sz="0" w:space="0" w:color="auto"/>
            <w:left w:val="none" w:sz="0" w:space="0" w:color="auto"/>
            <w:bottom w:val="none" w:sz="0" w:space="0" w:color="auto"/>
            <w:right w:val="none" w:sz="0" w:space="0" w:color="auto"/>
          </w:divBdr>
        </w:div>
        <w:div w:id="1578661559">
          <w:marLeft w:val="0"/>
          <w:marRight w:val="0"/>
          <w:marTop w:val="0"/>
          <w:marBottom w:val="0"/>
          <w:divBdr>
            <w:top w:val="none" w:sz="0" w:space="0" w:color="auto"/>
            <w:left w:val="none" w:sz="0" w:space="0" w:color="auto"/>
            <w:bottom w:val="none" w:sz="0" w:space="0" w:color="auto"/>
            <w:right w:val="none" w:sz="0" w:space="0" w:color="auto"/>
          </w:divBdr>
        </w:div>
        <w:div w:id="2096702690">
          <w:marLeft w:val="0"/>
          <w:marRight w:val="0"/>
          <w:marTop w:val="0"/>
          <w:marBottom w:val="0"/>
          <w:divBdr>
            <w:top w:val="none" w:sz="0" w:space="0" w:color="auto"/>
            <w:left w:val="none" w:sz="0" w:space="0" w:color="auto"/>
            <w:bottom w:val="none" w:sz="0" w:space="0" w:color="auto"/>
            <w:right w:val="none" w:sz="0" w:space="0" w:color="auto"/>
          </w:divBdr>
        </w:div>
        <w:div w:id="58796259">
          <w:marLeft w:val="0"/>
          <w:marRight w:val="0"/>
          <w:marTop w:val="0"/>
          <w:marBottom w:val="0"/>
          <w:divBdr>
            <w:top w:val="none" w:sz="0" w:space="0" w:color="auto"/>
            <w:left w:val="none" w:sz="0" w:space="0" w:color="auto"/>
            <w:bottom w:val="none" w:sz="0" w:space="0" w:color="auto"/>
            <w:right w:val="none" w:sz="0" w:space="0" w:color="auto"/>
          </w:divBdr>
        </w:div>
        <w:div w:id="529613687">
          <w:marLeft w:val="0"/>
          <w:marRight w:val="0"/>
          <w:marTop w:val="0"/>
          <w:marBottom w:val="0"/>
          <w:divBdr>
            <w:top w:val="none" w:sz="0" w:space="0" w:color="auto"/>
            <w:left w:val="none" w:sz="0" w:space="0" w:color="auto"/>
            <w:bottom w:val="none" w:sz="0" w:space="0" w:color="auto"/>
            <w:right w:val="none" w:sz="0" w:space="0" w:color="auto"/>
          </w:divBdr>
        </w:div>
        <w:div w:id="1415005898">
          <w:marLeft w:val="0"/>
          <w:marRight w:val="0"/>
          <w:marTop w:val="0"/>
          <w:marBottom w:val="0"/>
          <w:divBdr>
            <w:top w:val="none" w:sz="0" w:space="0" w:color="auto"/>
            <w:left w:val="none" w:sz="0" w:space="0" w:color="auto"/>
            <w:bottom w:val="none" w:sz="0" w:space="0" w:color="auto"/>
            <w:right w:val="none" w:sz="0" w:space="0" w:color="auto"/>
          </w:divBdr>
        </w:div>
        <w:div w:id="1479808600">
          <w:marLeft w:val="0"/>
          <w:marRight w:val="0"/>
          <w:marTop w:val="0"/>
          <w:marBottom w:val="0"/>
          <w:divBdr>
            <w:top w:val="none" w:sz="0" w:space="0" w:color="auto"/>
            <w:left w:val="none" w:sz="0" w:space="0" w:color="auto"/>
            <w:bottom w:val="none" w:sz="0" w:space="0" w:color="auto"/>
            <w:right w:val="none" w:sz="0" w:space="0" w:color="auto"/>
          </w:divBdr>
        </w:div>
        <w:div w:id="1296448921">
          <w:marLeft w:val="0"/>
          <w:marRight w:val="0"/>
          <w:marTop w:val="0"/>
          <w:marBottom w:val="0"/>
          <w:divBdr>
            <w:top w:val="none" w:sz="0" w:space="0" w:color="auto"/>
            <w:left w:val="none" w:sz="0" w:space="0" w:color="auto"/>
            <w:bottom w:val="none" w:sz="0" w:space="0" w:color="auto"/>
            <w:right w:val="none" w:sz="0" w:space="0" w:color="auto"/>
          </w:divBdr>
        </w:div>
        <w:div w:id="523179588">
          <w:marLeft w:val="0"/>
          <w:marRight w:val="0"/>
          <w:marTop w:val="0"/>
          <w:marBottom w:val="0"/>
          <w:divBdr>
            <w:top w:val="none" w:sz="0" w:space="0" w:color="auto"/>
            <w:left w:val="none" w:sz="0" w:space="0" w:color="auto"/>
            <w:bottom w:val="none" w:sz="0" w:space="0" w:color="auto"/>
            <w:right w:val="none" w:sz="0" w:space="0" w:color="auto"/>
          </w:divBdr>
        </w:div>
        <w:div w:id="1049307873">
          <w:marLeft w:val="0"/>
          <w:marRight w:val="0"/>
          <w:marTop w:val="0"/>
          <w:marBottom w:val="0"/>
          <w:divBdr>
            <w:top w:val="none" w:sz="0" w:space="0" w:color="auto"/>
            <w:left w:val="none" w:sz="0" w:space="0" w:color="auto"/>
            <w:bottom w:val="none" w:sz="0" w:space="0" w:color="auto"/>
            <w:right w:val="none" w:sz="0" w:space="0" w:color="auto"/>
          </w:divBdr>
        </w:div>
        <w:div w:id="232933032">
          <w:marLeft w:val="0"/>
          <w:marRight w:val="0"/>
          <w:marTop w:val="0"/>
          <w:marBottom w:val="0"/>
          <w:divBdr>
            <w:top w:val="none" w:sz="0" w:space="0" w:color="auto"/>
            <w:left w:val="none" w:sz="0" w:space="0" w:color="auto"/>
            <w:bottom w:val="none" w:sz="0" w:space="0" w:color="auto"/>
            <w:right w:val="none" w:sz="0" w:space="0" w:color="auto"/>
          </w:divBdr>
        </w:div>
        <w:div w:id="907349551">
          <w:marLeft w:val="0"/>
          <w:marRight w:val="0"/>
          <w:marTop w:val="0"/>
          <w:marBottom w:val="0"/>
          <w:divBdr>
            <w:top w:val="none" w:sz="0" w:space="0" w:color="auto"/>
            <w:left w:val="none" w:sz="0" w:space="0" w:color="auto"/>
            <w:bottom w:val="none" w:sz="0" w:space="0" w:color="auto"/>
            <w:right w:val="none" w:sz="0" w:space="0" w:color="auto"/>
          </w:divBdr>
        </w:div>
        <w:div w:id="993026039">
          <w:marLeft w:val="0"/>
          <w:marRight w:val="0"/>
          <w:marTop w:val="0"/>
          <w:marBottom w:val="0"/>
          <w:divBdr>
            <w:top w:val="none" w:sz="0" w:space="0" w:color="auto"/>
            <w:left w:val="none" w:sz="0" w:space="0" w:color="auto"/>
            <w:bottom w:val="none" w:sz="0" w:space="0" w:color="auto"/>
            <w:right w:val="none" w:sz="0" w:space="0" w:color="auto"/>
          </w:divBdr>
        </w:div>
        <w:div w:id="863136564">
          <w:marLeft w:val="0"/>
          <w:marRight w:val="0"/>
          <w:marTop w:val="0"/>
          <w:marBottom w:val="0"/>
          <w:divBdr>
            <w:top w:val="none" w:sz="0" w:space="0" w:color="auto"/>
            <w:left w:val="none" w:sz="0" w:space="0" w:color="auto"/>
            <w:bottom w:val="none" w:sz="0" w:space="0" w:color="auto"/>
            <w:right w:val="none" w:sz="0" w:space="0" w:color="auto"/>
          </w:divBdr>
        </w:div>
        <w:div w:id="1371759005">
          <w:marLeft w:val="0"/>
          <w:marRight w:val="0"/>
          <w:marTop w:val="0"/>
          <w:marBottom w:val="0"/>
          <w:divBdr>
            <w:top w:val="none" w:sz="0" w:space="0" w:color="auto"/>
            <w:left w:val="none" w:sz="0" w:space="0" w:color="auto"/>
            <w:bottom w:val="none" w:sz="0" w:space="0" w:color="auto"/>
            <w:right w:val="none" w:sz="0" w:space="0" w:color="auto"/>
          </w:divBdr>
        </w:div>
        <w:div w:id="1707439133">
          <w:marLeft w:val="0"/>
          <w:marRight w:val="0"/>
          <w:marTop w:val="0"/>
          <w:marBottom w:val="0"/>
          <w:divBdr>
            <w:top w:val="none" w:sz="0" w:space="0" w:color="auto"/>
            <w:left w:val="none" w:sz="0" w:space="0" w:color="auto"/>
            <w:bottom w:val="none" w:sz="0" w:space="0" w:color="auto"/>
            <w:right w:val="none" w:sz="0" w:space="0" w:color="auto"/>
          </w:divBdr>
        </w:div>
        <w:div w:id="883371425">
          <w:marLeft w:val="0"/>
          <w:marRight w:val="0"/>
          <w:marTop w:val="0"/>
          <w:marBottom w:val="0"/>
          <w:divBdr>
            <w:top w:val="none" w:sz="0" w:space="0" w:color="auto"/>
            <w:left w:val="none" w:sz="0" w:space="0" w:color="auto"/>
            <w:bottom w:val="none" w:sz="0" w:space="0" w:color="auto"/>
            <w:right w:val="none" w:sz="0" w:space="0" w:color="auto"/>
          </w:divBdr>
        </w:div>
        <w:div w:id="545146441">
          <w:marLeft w:val="0"/>
          <w:marRight w:val="0"/>
          <w:marTop w:val="0"/>
          <w:marBottom w:val="0"/>
          <w:divBdr>
            <w:top w:val="none" w:sz="0" w:space="0" w:color="auto"/>
            <w:left w:val="none" w:sz="0" w:space="0" w:color="auto"/>
            <w:bottom w:val="none" w:sz="0" w:space="0" w:color="auto"/>
            <w:right w:val="none" w:sz="0" w:space="0" w:color="auto"/>
          </w:divBdr>
        </w:div>
        <w:div w:id="102460232">
          <w:marLeft w:val="0"/>
          <w:marRight w:val="0"/>
          <w:marTop w:val="0"/>
          <w:marBottom w:val="0"/>
          <w:divBdr>
            <w:top w:val="none" w:sz="0" w:space="0" w:color="auto"/>
            <w:left w:val="none" w:sz="0" w:space="0" w:color="auto"/>
            <w:bottom w:val="none" w:sz="0" w:space="0" w:color="auto"/>
            <w:right w:val="none" w:sz="0" w:space="0" w:color="auto"/>
          </w:divBdr>
        </w:div>
        <w:div w:id="1633438518">
          <w:marLeft w:val="0"/>
          <w:marRight w:val="0"/>
          <w:marTop w:val="0"/>
          <w:marBottom w:val="0"/>
          <w:divBdr>
            <w:top w:val="none" w:sz="0" w:space="0" w:color="auto"/>
            <w:left w:val="none" w:sz="0" w:space="0" w:color="auto"/>
            <w:bottom w:val="none" w:sz="0" w:space="0" w:color="auto"/>
            <w:right w:val="none" w:sz="0" w:space="0" w:color="auto"/>
          </w:divBdr>
        </w:div>
        <w:div w:id="2072728724">
          <w:marLeft w:val="0"/>
          <w:marRight w:val="0"/>
          <w:marTop w:val="0"/>
          <w:marBottom w:val="0"/>
          <w:divBdr>
            <w:top w:val="none" w:sz="0" w:space="0" w:color="auto"/>
            <w:left w:val="none" w:sz="0" w:space="0" w:color="auto"/>
            <w:bottom w:val="none" w:sz="0" w:space="0" w:color="auto"/>
            <w:right w:val="none" w:sz="0" w:space="0" w:color="auto"/>
          </w:divBdr>
        </w:div>
        <w:div w:id="1282803942">
          <w:marLeft w:val="0"/>
          <w:marRight w:val="0"/>
          <w:marTop w:val="0"/>
          <w:marBottom w:val="0"/>
          <w:divBdr>
            <w:top w:val="none" w:sz="0" w:space="0" w:color="auto"/>
            <w:left w:val="none" w:sz="0" w:space="0" w:color="auto"/>
            <w:bottom w:val="none" w:sz="0" w:space="0" w:color="auto"/>
            <w:right w:val="none" w:sz="0" w:space="0" w:color="auto"/>
          </w:divBdr>
        </w:div>
        <w:div w:id="1963412752">
          <w:marLeft w:val="0"/>
          <w:marRight w:val="0"/>
          <w:marTop w:val="0"/>
          <w:marBottom w:val="0"/>
          <w:divBdr>
            <w:top w:val="none" w:sz="0" w:space="0" w:color="auto"/>
            <w:left w:val="none" w:sz="0" w:space="0" w:color="auto"/>
            <w:bottom w:val="none" w:sz="0" w:space="0" w:color="auto"/>
            <w:right w:val="none" w:sz="0" w:space="0" w:color="auto"/>
          </w:divBdr>
        </w:div>
        <w:div w:id="21517789">
          <w:marLeft w:val="0"/>
          <w:marRight w:val="0"/>
          <w:marTop w:val="0"/>
          <w:marBottom w:val="0"/>
          <w:divBdr>
            <w:top w:val="none" w:sz="0" w:space="0" w:color="auto"/>
            <w:left w:val="none" w:sz="0" w:space="0" w:color="auto"/>
            <w:bottom w:val="none" w:sz="0" w:space="0" w:color="auto"/>
            <w:right w:val="none" w:sz="0" w:space="0" w:color="auto"/>
          </w:divBdr>
        </w:div>
        <w:div w:id="482625932">
          <w:marLeft w:val="0"/>
          <w:marRight w:val="0"/>
          <w:marTop w:val="0"/>
          <w:marBottom w:val="0"/>
          <w:divBdr>
            <w:top w:val="none" w:sz="0" w:space="0" w:color="auto"/>
            <w:left w:val="none" w:sz="0" w:space="0" w:color="auto"/>
            <w:bottom w:val="none" w:sz="0" w:space="0" w:color="auto"/>
            <w:right w:val="none" w:sz="0" w:space="0" w:color="auto"/>
          </w:divBdr>
        </w:div>
        <w:div w:id="612789374">
          <w:marLeft w:val="0"/>
          <w:marRight w:val="0"/>
          <w:marTop w:val="0"/>
          <w:marBottom w:val="0"/>
          <w:divBdr>
            <w:top w:val="none" w:sz="0" w:space="0" w:color="auto"/>
            <w:left w:val="none" w:sz="0" w:space="0" w:color="auto"/>
            <w:bottom w:val="none" w:sz="0" w:space="0" w:color="auto"/>
            <w:right w:val="none" w:sz="0" w:space="0" w:color="auto"/>
          </w:divBdr>
        </w:div>
        <w:div w:id="940142170">
          <w:marLeft w:val="0"/>
          <w:marRight w:val="0"/>
          <w:marTop w:val="0"/>
          <w:marBottom w:val="0"/>
          <w:divBdr>
            <w:top w:val="none" w:sz="0" w:space="0" w:color="auto"/>
            <w:left w:val="none" w:sz="0" w:space="0" w:color="auto"/>
            <w:bottom w:val="none" w:sz="0" w:space="0" w:color="auto"/>
            <w:right w:val="none" w:sz="0" w:space="0" w:color="auto"/>
          </w:divBdr>
        </w:div>
        <w:div w:id="461267899">
          <w:marLeft w:val="0"/>
          <w:marRight w:val="0"/>
          <w:marTop w:val="0"/>
          <w:marBottom w:val="0"/>
          <w:divBdr>
            <w:top w:val="none" w:sz="0" w:space="0" w:color="auto"/>
            <w:left w:val="none" w:sz="0" w:space="0" w:color="auto"/>
            <w:bottom w:val="none" w:sz="0" w:space="0" w:color="auto"/>
            <w:right w:val="none" w:sz="0" w:space="0" w:color="auto"/>
          </w:divBdr>
        </w:div>
        <w:div w:id="328603684">
          <w:marLeft w:val="0"/>
          <w:marRight w:val="0"/>
          <w:marTop w:val="0"/>
          <w:marBottom w:val="0"/>
          <w:divBdr>
            <w:top w:val="none" w:sz="0" w:space="0" w:color="auto"/>
            <w:left w:val="none" w:sz="0" w:space="0" w:color="auto"/>
            <w:bottom w:val="none" w:sz="0" w:space="0" w:color="auto"/>
            <w:right w:val="none" w:sz="0" w:space="0" w:color="auto"/>
          </w:divBdr>
        </w:div>
        <w:div w:id="598610036">
          <w:marLeft w:val="0"/>
          <w:marRight w:val="0"/>
          <w:marTop w:val="0"/>
          <w:marBottom w:val="0"/>
          <w:divBdr>
            <w:top w:val="none" w:sz="0" w:space="0" w:color="auto"/>
            <w:left w:val="none" w:sz="0" w:space="0" w:color="auto"/>
            <w:bottom w:val="none" w:sz="0" w:space="0" w:color="auto"/>
            <w:right w:val="none" w:sz="0" w:space="0" w:color="auto"/>
          </w:divBdr>
        </w:div>
        <w:div w:id="1056978064">
          <w:marLeft w:val="0"/>
          <w:marRight w:val="0"/>
          <w:marTop w:val="0"/>
          <w:marBottom w:val="0"/>
          <w:divBdr>
            <w:top w:val="none" w:sz="0" w:space="0" w:color="auto"/>
            <w:left w:val="none" w:sz="0" w:space="0" w:color="auto"/>
            <w:bottom w:val="none" w:sz="0" w:space="0" w:color="auto"/>
            <w:right w:val="none" w:sz="0" w:space="0" w:color="auto"/>
          </w:divBdr>
        </w:div>
        <w:div w:id="213085318">
          <w:marLeft w:val="0"/>
          <w:marRight w:val="0"/>
          <w:marTop w:val="0"/>
          <w:marBottom w:val="0"/>
          <w:divBdr>
            <w:top w:val="none" w:sz="0" w:space="0" w:color="auto"/>
            <w:left w:val="none" w:sz="0" w:space="0" w:color="auto"/>
            <w:bottom w:val="none" w:sz="0" w:space="0" w:color="auto"/>
            <w:right w:val="none" w:sz="0" w:space="0" w:color="auto"/>
          </w:divBdr>
        </w:div>
        <w:div w:id="2120181827">
          <w:marLeft w:val="0"/>
          <w:marRight w:val="0"/>
          <w:marTop w:val="0"/>
          <w:marBottom w:val="0"/>
          <w:divBdr>
            <w:top w:val="none" w:sz="0" w:space="0" w:color="auto"/>
            <w:left w:val="none" w:sz="0" w:space="0" w:color="auto"/>
            <w:bottom w:val="none" w:sz="0" w:space="0" w:color="auto"/>
            <w:right w:val="none" w:sz="0" w:space="0" w:color="auto"/>
          </w:divBdr>
        </w:div>
        <w:div w:id="2110656415">
          <w:marLeft w:val="0"/>
          <w:marRight w:val="0"/>
          <w:marTop w:val="0"/>
          <w:marBottom w:val="0"/>
          <w:divBdr>
            <w:top w:val="none" w:sz="0" w:space="0" w:color="auto"/>
            <w:left w:val="none" w:sz="0" w:space="0" w:color="auto"/>
            <w:bottom w:val="none" w:sz="0" w:space="0" w:color="auto"/>
            <w:right w:val="none" w:sz="0" w:space="0" w:color="auto"/>
          </w:divBdr>
        </w:div>
        <w:div w:id="1620334253">
          <w:marLeft w:val="0"/>
          <w:marRight w:val="0"/>
          <w:marTop w:val="0"/>
          <w:marBottom w:val="0"/>
          <w:divBdr>
            <w:top w:val="none" w:sz="0" w:space="0" w:color="auto"/>
            <w:left w:val="none" w:sz="0" w:space="0" w:color="auto"/>
            <w:bottom w:val="none" w:sz="0" w:space="0" w:color="auto"/>
            <w:right w:val="none" w:sz="0" w:space="0" w:color="auto"/>
          </w:divBdr>
        </w:div>
        <w:div w:id="1471358444">
          <w:marLeft w:val="0"/>
          <w:marRight w:val="0"/>
          <w:marTop w:val="0"/>
          <w:marBottom w:val="0"/>
          <w:divBdr>
            <w:top w:val="none" w:sz="0" w:space="0" w:color="auto"/>
            <w:left w:val="none" w:sz="0" w:space="0" w:color="auto"/>
            <w:bottom w:val="none" w:sz="0" w:space="0" w:color="auto"/>
            <w:right w:val="none" w:sz="0" w:space="0" w:color="auto"/>
          </w:divBdr>
        </w:div>
        <w:div w:id="1906333524">
          <w:marLeft w:val="0"/>
          <w:marRight w:val="0"/>
          <w:marTop w:val="0"/>
          <w:marBottom w:val="0"/>
          <w:divBdr>
            <w:top w:val="none" w:sz="0" w:space="0" w:color="auto"/>
            <w:left w:val="none" w:sz="0" w:space="0" w:color="auto"/>
            <w:bottom w:val="none" w:sz="0" w:space="0" w:color="auto"/>
            <w:right w:val="none" w:sz="0" w:space="0" w:color="auto"/>
          </w:divBdr>
        </w:div>
        <w:div w:id="1380325063">
          <w:marLeft w:val="0"/>
          <w:marRight w:val="0"/>
          <w:marTop w:val="0"/>
          <w:marBottom w:val="0"/>
          <w:divBdr>
            <w:top w:val="none" w:sz="0" w:space="0" w:color="auto"/>
            <w:left w:val="none" w:sz="0" w:space="0" w:color="auto"/>
            <w:bottom w:val="none" w:sz="0" w:space="0" w:color="auto"/>
            <w:right w:val="none" w:sz="0" w:space="0" w:color="auto"/>
          </w:divBdr>
        </w:div>
        <w:div w:id="1852908911">
          <w:marLeft w:val="0"/>
          <w:marRight w:val="0"/>
          <w:marTop w:val="0"/>
          <w:marBottom w:val="0"/>
          <w:divBdr>
            <w:top w:val="none" w:sz="0" w:space="0" w:color="auto"/>
            <w:left w:val="none" w:sz="0" w:space="0" w:color="auto"/>
            <w:bottom w:val="none" w:sz="0" w:space="0" w:color="auto"/>
            <w:right w:val="none" w:sz="0" w:space="0" w:color="auto"/>
          </w:divBdr>
        </w:div>
        <w:div w:id="436296793">
          <w:marLeft w:val="0"/>
          <w:marRight w:val="0"/>
          <w:marTop w:val="0"/>
          <w:marBottom w:val="0"/>
          <w:divBdr>
            <w:top w:val="none" w:sz="0" w:space="0" w:color="auto"/>
            <w:left w:val="none" w:sz="0" w:space="0" w:color="auto"/>
            <w:bottom w:val="none" w:sz="0" w:space="0" w:color="auto"/>
            <w:right w:val="none" w:sz="0" w:space="0" w:color="auto"/>
          </w:divBdr>
        </w:div>
        <w:div w:id="1461680783">
          <w:marLeft w:val="0"/>
          <w:marRight w:val="0"/>
          <w:marTop w:val="0"/>
          <w:marBottom w:val="0"/>
          <w:divBdr>
            <w:top w:val="none" w:sz="0" w:space="0" w:color="auto"/>
            <w:left w:val="none" w:sz="0" w:space="0" w:color="auto"/>
            <w:bottom w:val="none" w:sz="0" w:space="0" w:color="auto"/>
            <w:right w:val="none" w:sz="0" w:space="0" w:color="auto"/>
          </w:divBdr>
        </w:div>
        <w:div w:id="1994870874">
          <w:marLeft w:val="0"/>
          <w:marRight w:val="0"/>
          <w:marTop w:val="0"/>
          <w:marBottom w:val="0"/>
          <w:divBdr>
            <w:top w:val="none" w:sz="0" w:space="0" w:color="auto"/>
            <w:left w:val="none" w:sz="0" w:space="0" w:color="auto"/>
            <w:bottom w:val="none" w:sz="0" w:space="0" w:color="auto"/>
            <w:right w:val="none" w:sz="0" w:space="0" w:color="auto"/>
          </w:divBdr>
        </w:div>
        <w:div w:id="503908234">
          <w:marLeft w:val="0"/>
          <w:marRight w:val="0"/>
          <w:marTop w:val="0"/>
          <w:marBottom w:val="0"/>
          <w:divBdr>
            <w:top w:val="none" w:sz="0" w:space="0" w:color="auto"/>
            <w:left w:val="none" w:sz="0" w:space="0" w:color="auto"/>
            <w:bottom w:val="none" w:sz="0" w:space="0" w:color="auto"/>
            <w:right w:val="none" w:sz="0" w:space="0" w:color="auto"/>
          </w:divBdr>
        </w:div>
        <w:div w:id="1349790531">
          <w:marLeft w:val="0"/>
          <w:marRight w:val="0"/>
          <w:marTop w:val="0"/>
          <w:marBottom w:val="0"/>
          <w:divBdr>
            <w:top w:val="none" w:sz="0" w:space="0" w:color="auto"/>
            <w:left w:val="none" w:sz="0" w:space="0" w:color="auto"/>
            <w:bottom w:val="none" w:sz="0" w:space="0" w:color="auto"/>
            <w:right w:val="none" w:sz="0" w:space="0" w:color="auto"/>
          </w:divBdr>
        </w:div>
        <w:div w:id="1041516793">
          <w:marLeft w:val="0"/>
          <w:marRight w:val="0"/>
          <w:marTop w:val="0"/>
          <w:marBottom w:val="0"/>
          <w:divBdr>
            <w:top w:val="none" w:sz="0" w:space="0" w:color="auto"/>
            <w:left w:val="none" w:sz="0" w:space="0" w:color="auto"/>
            <w:bottom w:val="none" w:sz="0" w:space="0" w:color="auto"/>
            <w:right w:val="none" w:sz="0" w:space="0" w:color="auto"/>
          </w:divBdr>
        </w:div>
        <w:div w:id="322205399">
          <w:marLeft w:val="0"/>
          <w:marRight w:val="0"/>
          <w:marTop w:val="0"/>
          <w:marBottom w:val="0"/>
          <w:divBdr>
            <w:top w:val="none" w:sz="0" w:space="0" w:color="auto"/>
            <w:left w:val="none" w:sz="0" w:space="0" w:color="auto"/>
            <w:bottom w:val="none" w:sz="0" w:space="0" w:color="auto"/>
            <w:right w:val="none" w:sz="0" w:space="0" w:color="auto"/>
          </w:divBdr>
        </w:div>
        <w:div w:id="892542594">
          <w:marLeft w:val="0"/>
          <w:marRight w:val="0"/>
          <w:marTop w:val="0"/>
          <w:marBottom w:val="0"/>
          <w:divBdr>
            <w:top w:val="none" w:sz="0" w:space="0" w:color="auto"/>
            <w:left w:val="none" w:sz="0" w:space="0" w:color="auto"/>
            <w:bottom w:val="none" w:sz="0" w:space="0" w:color="auto"/>
            <w:right w:val="none" w:sz="0" w:space="0" w:color="auto"/>
          </w:divBdr>
        </w:div>
        <w:div w:id="1674065508">
          <w:marLeft w:val="0"/>
          <w:marRight w:val="0"/>
          <w:marTop w:val="0"/>
          <w:marBottom w:val="0"/>
          <w:divBdr>
            <w:top w:val="none" w:sz="0" w:space="0" w:color="auto"/>
            <w:left w:val="none" w:sz="0" w:space="0" w:color="auto"/>
            <w:bottom w:val="none" w:sz="0" w:space="0" w:color="auto"/>
            <w:right w:val="none" w:sz="0" w:space="0" w:color="auto"/>
          </w:divBdr>
        </w:div>
        <w:div w:id="888566403">
          <w:marLeft w:val="0"/>
          <w:marRight w:val="0"/>
          <w:marTop w:val="0"/>
          <w:marBottom w:val="0"/>
          <w:divBdr>
            <w:top w:val="none" w:sz="0" w:space="0" w:color="auto"/>
            <w:left w:val="none" w:sz="0" w:space="0" w:color="auto"/>
            <w:bottom w:val="none" w:sz="0" w:space="0" w:color="auto"/>
            <w:right w:val="none" w:sz="0" w:space="0" w:color="auto"/>
          </w:divBdr>
        </w:div>
        <w:div w:id="1082870550">
          <w:marLeft w:val="0"/>
          <w:marRight w:val="0"/>
          <w:marTop w:val="0"/>
          <w:marBottom w:val="0"/>
          <w:divBdr>
            <w:top w:val="none" w:sz="0" w:space="0" w:color="auto"/>
            <w:left w:val="none" w:sz="0" w:space="0" w:color="auto"/>
            <w:bottom w:val="none" w:sz="0" w:space="0" w:color="auto"/>
            <w:right w:val="none" w:sz="0" w:space="0" w:color="auto"/>
          </w:divBdr>
        </w:div>
        <w:div w:id="911425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image" Target="media/image18.emf"/><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emf"/><Relationship Id="rId31" Type="http://schemas.openxmlformats.org/officeDocument/2006/relationships/image" Target="media/image21.jpg"/><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60D5E-3341-1C47-ABA8-51B9B580C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1124</Words>
  <Characters>6182</Characters>
  <Application>Microsoft Macintosh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PITON</dc:creator>
  <cp:lastModifiedBy>Denis LOUVIGNY</cp:lastModifiedBy>
  <cp:revision>4</cp:revision>
  <cp:lastPrinted>2013-10-29T20:41:00Z</cp:lastPrinted>
  <dcterms:created xsi:type="dcterms:W3CDTF">2014-09-12T12:55:00Z</dcterms:created>
  <dcterms:modified xsi:type="dcterms:W3CDTF">2014-09-13T07:10:00Z</dcterms:modified>
</cp:coreProperties>
</file>